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AA" w:rsidRDefault="008804AA" w:rsidP="008804AA">
      <w:r w:rsidRPr="002B7B82">
        <w:rPr>
          <w:noProof/>
          <w:lang w:eastAsia="pl-PL"/>
        </w:rPr>
        <w:drawing>
          <wp:inline distT="0" distB="0" distL="0" distR="0">
            <wp:extent cx="5760720" cy="433355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4AA" w:rsidRDefault="008804AA" w:rsidP="008804A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04AA" w:rsidRDefault="008804AA" w:rsidP="008804AA">
      <w:pPr>
        <w:spacing w:after="0"/>
        <w:rPr>
          <w:rFonts w:ascii="Arial" w:hAnsi="Arial" w:cs="Arial"/>
          <w:sz w:val="24"/>
          <w:szCs w:val="24"/>
        </w:rPr>
      </w:pPr>
    </w:p>
    <w:p w:rsidR="008804AA" w:rsidRPr="006629ED" w:rsidRDefault="008804AA" w:rsidP="00880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9ED">
        <w:rPr>
          <w:rFonts w:ascii="Times New Roman" w:hAnsi="Times New Roman" w:cs="Times New Roman"/>
          <w:sz w:val="24"/>
          <w:szCs w:val="24"/>
        </w:rPr>
        <w:t xml:space="preserve">Nr sprawy </w:t>
      </w:r>
      <w:r>
        <w:rPr>
          <w:rFonts w:ascii="Times New Roman" w:hAnsi="Times New Roman" w:cs="Times New Roman"/>
          <w:sz w:val="24"/>
          <w:szCs w:val="24"/>
        </w:rPr>
        <w:t>SP46.261.5.2022</w:t>
      </w:r>
    </w:p>
    <w:p w:rsidR="008804AA" w:rsidRPr="006629ED" w:rsidRDefault="008804AA" w:rsidP="008804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4AA" w:rsidRPr="006629ED" w:rsidRDefault="008804AA" w:rsidP="00880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4AA" w:rsidRPr="006629ED" w:rsidRDefault="008804AA" w:rsidP="008804A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29ED">
        <w:rPr>
          <w:rFonts w:ascii="Times New Roman" w:hAnsi="Times New Roman" w:cs="Times New Roman"/>
          <w:b/>
          <w:sz w:val="30"/>
          <w:szCs w:val="30"/>
        </w:rPr>
        <w:t>SPECYFIKACJA WARUNKÓW ZAMÓWIENIA</w:t>
      </w:r>
    </w:p>
    <w:p w:rsidR="008804AA" w:rsidRPr="006629ED" w:rsidRDefault="008804AA" w:rsidP="008804A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804AA" w:rsidRPr="006629ED" w:rsidRDefault="008804AA" w:rsidP="008804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9ED">
        <w:rPr>
          <w:rFonts w:ascii="Times New Roman" w:hAnsi="Times New Roman" w:cs="Times New Roman"/>
          <w:sz w:val="24"/>
          <w:szCs w:val="24"/>
        </w:rPr>
        <w:t>w postępowaniu o udziel</w:t>
      </w:r>
      <w:r>
        <w:rPr>
          <w:rFonts w:ascii="Times New Roman" w:hAnsi="Times New Roman" w:cs="Times New Roman"/>
          <w:sz w:val="24"/>
          <w:szCs w:val="24"/>
        </w:rPr>
        <w:t>enie zamówienia publicznego pn.</w:t>
      </w:r>
      <w:r>
        <w:t>:</w:t>
      </w:r>
    </w:p>
    <w:p w:rsidR="008804AA" w:rsidRPr="006629ED" w:rsidRDefault="008804AA" w:rsidP="008804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4AA" w:rsidRPr="006629ED" w:rsidRDefault="008804AA" w:rsidP="008804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b/>
          <w:sz w:val="28"/>
          <w:szCs w:val="28"/>
        </w:rPr>
        <w:t>Dostawa sprzętu i pomocy dydaktycznych w ramach programu Laboratoria Przyszłości dla Szkoły Podstawowej Nr 46 w Bytomiu</w:t>
      </w:r>
    </w:p>
    <w:p w:rsidR="008804AA" w:rsidRPr="006629ED" w:rsidRDefault="008804AA" w:rsidP="008804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4AA" w:rsidRPr="006629ED" w:rsidRDefault="008804AA" w:rsidP="008804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4AA" w:rsidRPr="006629ED" w:rsidRDefault="008804AA" w:rsidP="008804A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629ED">
        <w:rPr>
          <w:rFonts w:ascii="Times New Roman" w:hAnsi="Times New Roman" w:cs="Times New Roman"/>
          <w:b/>
          <w:sz w:val="24"/>
          <w:szCs w:val="24"/>
        </w:rPr>
        <w:t>NAZWA ORAZ DANE ZAMAWIAJĄCEGO</w:t>
      </w:r>
    </w:p>
    <w:p w:rsidR="008804AA" w:rsidRPr="006629ED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804AA" w:rsidRPr="006629ED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629ED">
        <w:rPr>
          <w:rFonts w:ascii="Times New Roman" w:hAnsi="Times New Roman" w:cs="Times New Roman"/>
          <w:sz w:val="24"/>
          <w:szCs w:val="24"/>
        </w:rPr>
        <w:t>Gmina Bytom - Szkoła Podstawowa</w:t>
      </w:r>
      <w:r>
        <w:rPr>
          <w:rFonts w:ascii="Times New Roman" w:hAnsi="Times New Roman" w:cs="Times New Roman"/>
          <w:sz w:val="24"/>
          <w:szCs w:val="24"/>
        </w:rPr>
        <w:t xml:space="preserve"> nr 46</w:t>
      </w:r>
    </w:p>
    <w:p w:rsidR="008804AA" w:rsidRPr="006629ED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629E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l. Prusa 10</w:t>
      </w:r>
    </w:p>
    <w:p w:rsidR="008804AA" w:rsidRPr="006629ED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41-902-</w:t>
      </w:r>
      <w:r w:rsidRPr="006629ED">
        <w:rPr>
          <w:rFonts w:ascii="Times New Roman" w:hAnsi="Times New Roman" w:cs="Times New Roman"/>
          <w:sz w:val="24"/>
          <w:szCs w:val="24"/>
        </w:rPr>
        <w:t xml:space="preserve"> Bytom</w:t>
      </w:r>
    </w:p>
    <w:p w:rsidR="008804AA" w:rsidRPr="006629ED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28"/>
          <w:sz w:val="24"/>
          <w:szCs w:val="24"/>
        </w:rPr>
      </w:pPr>
      <w:r w:rsidRPr="006629ED">
        <w:rPr>
          <w:rFonts w:ascii="Times New Roman" w:hAnsi="Times New Roman" w:cs="Times New Roman"/>
          <w:sz w:val="24"/>
          <w:szCs w:val="24"/>
        </w:rPr>
        <w:t>tel. + 48 32</w:t>
      </w:r>
      <w:r>
        <w:rPr>
          <w:rFonts w:ascii="Times New Roman" w:hAnsi="Times New Roman" w:cs="Times New Roman"/>
          <w:sz w:val="24"/>
          <w:szCs w:val="24"/>
        </w:rPr>
        <w:t> 389 47</w:t>
      </w:r>
      <w:r w:rsidRPr="00662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8804AA" w:rsidRPr="006629ED" w:rsidRDefault="008804AA" w:rsidP="008804AA">
      <w:pPr>
        <w:spacing w:after="0"/>
        <w:rPr>
          <w:rFonts w:ascii="Times New Roman" w:hAnsi="Times New Roman" w:cs="Times New Roman"/>
          <w:kern w:val="28"/>
          <w:sz w:val="24"/>
          <w:szCs w:val="24"/>
        </w:rPr>
      </w:pPr>
      <w:r w:rsidRPr="006629ED">
        <w:rPr>
          <w:rFonts w:ascii="Times New Roman" w:hAnsi="Times New Roman" w:cs="Times New Roman"/>
          <w:kern w:val="28"/>
          <w:sz w:val="24"/>
          <w:szCs w:val="24"/>
        </w:rPr>
        <w:t xml:space="preserve">godziny pracy Szkoły: </w:t>
      </w:r>
      <w:proofErr w:type="spellStart"/>
      <w:r w:rsidRPr="006629ED">
        <w:rPr>
          <w:rFonts w:ascii="Times New Roman" w:hAnsi="Times New Roman" w:cs="Times New Roman"/>
          <w:kern w:val="28"/>
          <w:sz w:val="24"/>
          <w:szCs w:val="24"/>
        </w:rPr>
        <w:t>pon.-pt</w:t>
      </w:r>
      <w:proofErr w:type="spellEnd"/>
      <w:r w:rsidRPr="006629ED">
        <w:rPr>
          <w:rFonts w:ascii="Times New Roman" w:hAnsi="Times New Roman" w:cs="Times New Roman"/>
          <w:kern w:val="28"/>
          <w:sz w:val="24"/>
          <w:szCs w:val="24"/>
        </w:rPr>
        <w:t>. 7.30-15.30</w:t>
      </w:r>
    </w:p>
    <w:p w:rsidR="008804AA" w:rsidRPr="00A812C7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629ED">
        <w:rPr>
          <w:rFonts w:ascii="Times New Roman" w:hAnsi="Times New Roman" w:cs="Times New Roman"/>
          <w:sz w:val="24"/>
          <w:szCs w:val="24"/>
        </w:rPr>
        <w:t xml:space="preserve">adres internetowy: </w:t>
      </w:r>
      <w:hyperlink r:id="rId6" w:history="1">
        <w:r w:rsidRPr="00E3236E">
          <w:rPr>
            <w:rStyle w:val="Hipercze"/>
            <w:rFonts w:ascii="Times New Roman" w:hAnsi="Times New Roman"/>
            <w:sz w:val="24"/>
            <w:szCs w:val="24"/>
          </w:rPr>
          <w:t>www.sp46bytom.pl</w:t>
        </w:r>
      </w:hyperlink>
    </w:p>
    <w:p w:rsidR="008804AA" w:rsidRPr="006629ED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629ED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sp46bytom_zp@wp.pl</w:t>
      </w:r>
    </w:p>
    <w:p w:rsidR="008804AA" w:rsidRPr="006629ED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804AA" w:rsidRPr="00A812C7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Pr="00A812C7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  </w:t>
      </w:r>
      <w:r w:rsidRPr="00A812C7">
        <w:rPr>
          <w:rFonts w:ascii="Times New Roman" w:hAnsi="Times New Roman" w:cs="Times New Roman"/>
          <w:b/>
          <w:sz w:val="24"/>
          <w:szCs w:val="24"/>
        </w:rPr>
        <w:t>STRONA INTERNETOWA PROWADZONEGO POSTĘPOWANIA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4AA" w:rsidRPr="00A812C7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Pr="00A812C7" w:rsidRDefault="008804AA" w:rsidP="008804AA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12C7">
        <w:rPr>
          <w:rFonts w:ascii="Times New Roman" w:hAnsi="Times New Roman" w:cs="Times New Roman"/>
          <w:sz w:val="24"/>
          <w:szCs w:val="24"/>
        </w:rPr>
        <w:t xml:space="preserve">Strona internetowa prowadzonego postępowania, na której udostępniane będą zmiany        i wyjaśnienia treści SWZ oraz inne dokumenty zamówienia bezpośrednio związane            z postępowaniem o udzielenie zamówienia: </w:t>
      </w:r>
      <w:hyperlink r:id="rId7" w:history="1">
        <w:r w:rsidRPr="00A812C7">
          <w:rPr>
            <w:rStyle w:val="Hipercze"/>
            <w:rFonts w:ascii="Times New Roman" w:hAnsi="Times New Roman"/>
          </w:rPr>
          <w:t>https://ezamowienia.gov.pl</w:t>
        </w:r>
      </w:hyperlink>
      <w:r w:rsidRPr="00A812C7">
        <w:rPr>
          <w:rFonts w:ascii="Times New Roman" w:hAnsi="Times New Roman" w:cs="Times New Roman"/>
          <w:sz w:val="24"/>
          <w:szCs w:val="24"/>
        </w:rPr>
        <w:t>, dalej Platforma        e-Zamówienia.</w:t>
      </w:r>
      <w:r w:rsidRPr="00A812C7">
        <w:rPr>
          <w:rFonts w:ascii="Times New Roman" w:hAnsi="Times New Roman" w:cs="Times New Roman"/>
        </w:rPr>
        <w:t xml:space="preserve"> </w:t>
      </w:r>
    </w:p>
    <w:p w:rsidR="008804AA" w:rsidRPr="00420207" w:rsidRDefault="008804AA" w:rsidP="008804AA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0207">
        <w:rPr>
          <w:rFonts w:ascii="Times New Roman" w:hAnsi="Times New Roman" w:cs="Times New Roman"/>
          <w:kern w:val="28"/>
          <w:sz w:val="24"/>
          <w:szCs w:val="24"/>
        </w:rPr>
        <w:t>Identyfikator (ID) postępowania na Platformie e-Zamówienia:ocds-148610-ac366204-ded8-11ec-9a86-f6f4c648a056</w:t>
      </w:r>
    </w:p>
    <w:p w:rsidR="008804AA" w:rsidRPr="00A812C7" w:rsidRDefault="008804AA" w:rsidP="008804AA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0207">
        <w:rPr>
          <w:rFonts w:ascii="Times New Roman" w:hAnsi="Times New Roman" w:cs="Times New Roman"/>
          <w:kern w:val="28"/>
          <w:sz w:val="24"/>
          <w:szCs w:val="24"/>
        </w:rPr>
        <w:t>Dodatkowo informacje dotyczące</w:t>
      </w:r>
      <w:r w:rsidRPr="00A812C7">
        <w:rPr>
          <w:rFonts w:ascii="Times New Roman" w:hAnsi="Times New Roman" w:cs="Times New Roman"/>
          <w:kern w:val="28"/>
          <w:sz w:val="24"/>
          <w:szCs w:val="24"/>
        </w:rPr>
        <w:t xml:space="preserve"> postępowania będą publikowane w Biuletynie Informacji Publicznej pod adresem : https://sp46.bipbytom.pl/</w:t>
      </w:r>
    </w:p>
    <w:p w:rsidR="008804AA" w:rsidRDefault="008804AA" w:rsidP="008804AA">
      <w:pPr>
        <w:tabs>
          <w:tab w:val="left" w:pos="426"/>
        </w:tabs>
        <w:spacing w:after="0"/>
        <w:rPr>
          <w:rFonts w:ascii="Times New Roman" w:hAnsi="Times New Roman" w:cs="Times New Roman"/>
          <w:kern w:val="28"/>
          <w:sz w:val="24"/>
          <w:szCs w:val="24"/>
        </w:rPr>
      </w:pPr>
    </w:p>
    <w:p w:rsidR="008804AA" w:rsidRPr="00A812C7" w:rsidRDefault="008804AA" w:rsidP="008804AA">
      <w:pPr>
        <w:tabs>
          <w:tab w:val="left" w:pos="426"/>
        </w:tabs>
        <w:spacing w:after="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A812C7">
        <w:rPr>
          <w:rFonts w:ascii="Times New Roman" w:hAnsi="Times New Roman" w:cs="Times New Roman"/>
          <w:b/>
          <w:kern w:val="28"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A812C7">
        <w:rPr>
          <w:rFonts w:ascii="Times New Roman" w:hAnsi="Times New Roman" w:cs="Times New Roman"/>
          <w:b/>
          <w:kern w:val="28"/>
          <w:sz w:val="24"/>
          <w:szCs w:val="24"/>
        </w:rPr>
        <w:t>TRYB UDZIELENIA ZAMÓWIENIA</w:t>
      </w:r>
    </w:p>
    <w:p w:rsidR="008804AA" w:rsidRPr="00A812C7" w:rsidRDefault="008804AA" w:rsidP="008804AA">
      <w:pPr>
        <w:tabs>
          <w:tab w:val="left" w:pos="426"/>
        </w:tabs>
        <w:spacing w:after="0"/>
        <w:ind w:left="1080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8804AA" w:rsidRPr="00A812C7" w:rsidRDefault="008804AA" w:rsidP="008804A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812C7">
        <w:rPr>
          <w:rFonts w:ascii="Times New Roman" w:hAnsi="Times New Roman"/>
          <w:sz w:val="24"/>
          <w:szCs w:val="24"/>
        </w:rPr>
        <w:t xml:space="preserve">Postępowanie prowadzone jest w trybie podstawowym na podstawie art. 275 </w:t>
      </w:r>
      <w:proofErr w:type="spellStart"/>
      <w:r w:rsidRPr="00A812C7">
        <w:rPr>
          <w:rFonts w:ascii="Times New Roman" w:hAnsi="Times New Roman"/>
          <w:sz w:val="24"/>
          <w:szCs w:val="24"/>
        </w:rPr>
        <w:t>pkt</w:t>
      </w:r>
      <w:proofErr w:type="spellEnd"/>
      <w:r w:rsidRPr="00A812C7">
        <w:rPr>
          <w:rFonts w:ascii="Times New Roman" w:hAnsi="Times New Roman"/>
          <w:sz w:val="24"/>
          <w:szCs w:val="24"/>
        </w:rPr>
        <w:t xml:space="preserve"> 2 </w:t>
      </w:r>
      <w:r w:rsidRPr="00A812C7">
        <w:rPr>
          <w:rFonts w:ascii="Times New Roman" w:hAnsi="Times New Roman"/>
          <w:i/>
          <w:sz w:val="24"/>
          <w:szCs w:val="24"/>
        </w:rPr>
        <w:t>ustawy z dnia 11 września 2019 r. - Prawo zamówień publicznych</w:t>
      </w:r>
      <w:r w:rsidRPr="00A812C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812C7">
        <w:rPr>
          <w:rFonts w:ascii="Times New Roman" w:hAnsi="Times New Roman"/>
          <w:sz w:val="24"/>
          <w:szCs w:val="24"/>
        </w:rPr>
        <w:t>t.j</w:t>
      </w:r>
      <w:proofErr w:type="spellEnd"/>
      <w:r w:rsidRPr="00A812C7">
        <w:rPr>
          <w:rFonts w:ascii="Times New Roman" w:hAnsi="Times New Roman"/>
          <w:sz w:val="24"/>
          <w:szCs w:val="24"/>
        </w:rPr>
        <w:t xml:space="preserve">. Dz. U. z 2021 r. poz. 1129 z </w:t>
      </w:r>
      <w:proofErr w:type="spellStart"/>
      <w:r w:rsidRPr="00A812C7">
        <w:rPr>
          <w:rFonts w:ascii="Times New Roman" w:hAnsi="Times New Roman"/>
          <w:sz w:val="24"/>
          <w:szCs w:val="24"/>
        </w:rPr>
        <w:t>późn</w:t>
      </w:r>
      <w:proofErr w:type="spellEnd"/>
      <w:r w:rsidRPr="00A812C7">
        <w:rPr>
          <w:rFonts w:ascii="Times New Roman" w:hAnsi="Times New Roman"/>
          <w:sz w:val="24"/>
          <w:szCs w:val="24"/>
        </w:rPr>
        <w:t xml:space="preserve">. zm.), dalej ustawa </w:t>
      </w:r>
      <w:proofErr w:type="spellStart"/>
      <w:r w:rsidRPr="00A812C7">
        <w:rPr>
          <w:rFonts w:ascii="Times New Roman" w:hAnsi="Times New Roman"/>
          <w:sz w:val="24"/>
          <w:szCs w:val="24"/>
        </w:rPr>
        <w:t>Pzp</w:t>
      </w:r>
      <w:proofErr w:type="spellEnd"/>
      <w:r w:rsidRPr="00A812C7">
        <w:rPr>
          <w:rFonts w:ascii="Times New Roman" w:hAnsi="Times New Roman"/>
          <w:sz w:val="24"/>
          <w:szCs w:val="24"/>
        </w:rPr>
        <w:t xml:space="preserve"> - wybór najkorzystniejszej oferty z możliwością przeprowadzenia negocjacji. </w:t>
      </w:r>
    </w:p>
    <w:p w:rsidR="008804AA" w:rsidRPr="00A812C7" w:rsidRDefault="008804AA" w:rsidP="008804A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812C7">
        <w:rPr>
          <w:rFonts w:ascii="Times New Roman" w:hAnsi="Times New Roman"/>
          <w:sz w:val="24"/>
          <w:szCs w:val="24"/>
        </w:rPr>
        <w:t xml:space="preserve">Zamawiający informuje: </w:t>
      </w:r>
    </w:p>
    <w:p w:rsidR="008804AA" w:rsidRPr="00A812C7" w:rsidRDefault="008804AA" w:rsidP="008804AA">
      <w:pPr>
        <w:pStyle w:val="Akapitzlist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12C7">
        <w:rPr>
          <w:rFonts w:ascii="Times New Roman" w:hAnsi="Times New Roman"/>
          <w:sz w:val="24"/>
          <w:szCs w:val="24"/>
        </w:rPr>
        <w:lastRenderedPageBreak/>
        <w:t>1) decyzję o ewentualn</w:t>
      </w:r>
      <w:r>
        <w:rPr>
          <w:rFonts w:ascii="Times New Roman" w:hAnsi="Times New Roman"/>
          <w:sz w:val="24"/>
          <w:szCs w:val="24"/>
        </w:rPr>
        <w:t>ym przeprowadzeniu negocjacji, Z</w:t>
      </w:r>
      <w:r w:rsidRPr="00A812C7">
        <w:rPr>
          <w:rFonts w:ascii="Times New Roman" w:hAnsi="Times New Roman"/>
          <w:sz w:val="24"/>
          <w:szCs w:val="24"/>
        </w:rPr>
        <w:t xml:space="preserve">amawiający podejmie po otwarciu i zbadaniu ofert; </w:t>
      </w:r>
    </w:p>
    <w:p w:rsidR="008804AA" w:rsidRPr="00A812C7" w:rsidRDefault="008804AA" w:rsidP="008804AA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812C7">
        <w:rPr>
          <w:rFonts w:ascii="Times New Roman" w:hAnsi="Times New Roman"/>
          <w:sz w:val="24"/>
          <w:szCs w:val="24"/>
        </w:rPr>
        <w:t xml:space="preserve">w przypadku podjęcia decyzji o </w:t>
      </w:r>
      <w:r>
        <w:rPr>
          <w:rFonts w:ascii="Times New Roman" w:hAnsi="Times New Roman"/>
          <w:sz w:val="24"/>
          <w:szCs w:val="24"/>
        </w:rPr>
        <w:t>nieprzeprowadzaniu negocjacji, z</w:t>
      </w:r>
      <w:r w:rsidRPr="00A812C7">
        <w:rPr>
          <w:rFonts w:ascii="Times New Roman" w:hAnsi="Times New Roman"/>
          <w:sz w:val="24"/>
          <w:szCs w:val="24"/>
        </w:rPr>
        <w:t>amawiający dokona wyboru najkorzystniejszej oferty spośród niepodlegających odrzuceniu ofert złożonych w odpowiedzi na ogłoszenie o zamówieniu;</w:t>
      </w:r>
    </w:p>
    <w:p w:rsidR="008804AA" w:rsidRPr="00A812C7" w:rsidRDefault="008804AA" w:rsidP="008804AA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A812C7">
        <w:rPr>
          <w:rFonts w:ascii="Times New Roman" w:hAnsi="Times New Roman"/>
          <w:sz w:val="24"/>
          <w:szCs w:val="24"/>
        </w:rPr>
        <w:t>w przypadku podjęcia decyzji o przeprowadzaniu negocjacji:</w:t>
      </w:r>
    </w:p>
    <w:p w:rsidR="008804AA" w:rsidRPr="00A812C7" w:rsidRDefault="008804AA" w:rsidP="008804A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812C7">
        <w:rPr>
          <w:rFonts w:ascii="Times New Roman" w:hAnsi="Times New Roman"/>
          <w:sz w:val="24"/>
          <w:szCs w:val="24"/>
        </w:rPr>
        <w:t>do negocjacji zaproszen</w:t>
      </w:r>
      <w:r>
        <w:rPr>
          <w:rFonts w:ascii="Times New Roman" w:hAnsi="Times New Roman"/>
          <w:sz w:val="24"/>
          <w:szCs w:val="24"/>
        </w:rPr>
        <w:t>i zostaną jednocześnie wszyscy W</w:t>
      </w:r>
      <w:r w:rsidRPr="00A812C7">
        <w:rPr>
          <w:rFonts w:ascii="Times New Roman" w:hAnsi="Times New Roman"/>
          <w:sz w:val="24"/>
          <w:szCs w:val="24"/>
        </w:rPr>
        <w:t xml:space="preserve">ykonawcy, którzy </w:t>
      </w:r>
      <w:r w:rsidRPr="00A812C7">
        <w:rPr>
          <w:rFonts w:ascii="Times New Roman" w:hAnsi="Times New Roman"/>
          <w:sz w:val="24"/>
          <w:szCs w:val="24"/>
        </w:rPr>
        <w:br/>
        <w:t xml:space="preserve">złożyli ofertę w odpowiedzi na ogłoszenie o zamówieniu niepodlegającą odrzuceniu </w:t>
      </w:r>
      <w:r>
        <w:rPr>
          <w:rFonts w:ascii="Times New Roman" w:hAnsi="Times New Roman"/>
          <w:sz w:val="24"/>
          <w:szCs w:val="24"/>
          <w:lang w:eastAsia="pl-PL"/>
        </w:rPr>
        <w:t>(przy czym W</w:t>
      </w:r>
      <w:r w:rsidRPr="00A812C7">
        <w:rPr>
          <w:rFonts w:ascii="Times New Roman" w:hAnsi="Times New Roman"/>
          <w:sz w:val="24"/>
          <w:szCs w:val="24"/>
          <w:lang w:eastAsia="pl-PL"/>
        </w:rPr>
        <w:t>ykonawca nie ma obowiązku uczestniczenia w negocjacjach);</w:t>
      </w:r>
    </w:p>
    <w:p w:rsidR="008804AA" w:rsidRPr="00A812C7" w:rsidRDefault="008804AA" w:rsidP="008804A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812C7">
        <w:rPr>
          <w:rFonts w:ascii="Times New Roman" w:hAnsi="Times New Roman"/>
          <w:sz w:val="24"/>
          <w:szCs w:val="24"/>
        </w:rPr>
        <w:t>negocjacje nie mogą prowadzić do zmiany treści SWZ i dotyczyć będą wyłącznie tych elementów treści oferty, które podlegają ocenie w ramach kryteriów</w:t>
      </w:r>
      <w:r>
        <w:rPr>
          <w:rFonts w:ascii="Times New Roman" w:hAnsi="Times New Roman"/>
          <w:sz w:val="24"/>
          <w:szCs w:val="24"/>
        </w:rPr>
        <w:t xml:space="preserve"> oceny ofert, wskazanych przez Z</w:t>
      </w:r>
      <w:r w:rsidRPr="00A812C7">
        <w:rPr>
          <w:rFonts w:ascii="Times New Roman" w:hAnsi="Times New Roman"/>
          <w:sz w:val="24"/>
          <w:szCs w:val="24"/>
        </w:rPr>
        <w:t xml:space="preserve">amawiającego; </w:t>
      </w:r>
    </w:p>
    <w:p w:rsidR="008804AA" w:rsidRPr="00A812C7" w:rsidRDefault="008804AA" w:rsidP="008804A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812C7">
        <w:rPr>
          <w:rFonts w:ascii="Times New Roman" w:hAnsi="Times New Roman"/>
          <w:bCs/>
          <w:sz w:val="24"/>
          <w:szCs w:val="24"/>
        </w:rPr>
        <w:t xml:space="preserve">miejsce, termin i sposób prowadzenia negocjacji, oraz kryteria oceny ofert, </w:t>
      </w:r>
      <w:r w:rsidRPr="00A812C7">
        <w:rPr>
          <w:rFonts w:ascii="Times New Roman" w:hAnsi="Times New Roman"/>
          <w:bCs/>
          <w:sz w:val="24"/>
          <w:szCs w:val="24"/>
        </w:rPr>
        <w:br/>
        <w:t xml:space="preserve">w ramach których będą prowadzone negocjacje </w:t>
      </w:r>
      <w:r>
        <w:rPr>
          <w:rFonts w:ascii="Times New Roman" w:hAnsi="Times New Roman"/>
          <w:bCs/>
          <w:sz w:val="24"/>
          <w:szCs w:val="24"/>
        </w:rPr>
        <w:t>w celu ulepszenia treści ofert Z</w:t>
      </w:r>
      <w:r w:rsidRPr="00A812C7">
        <w:rPr>
          <w:rFonts w:ascii="Times New Roman" w:hAnsi="Times New Roman"/>
          <w:bCs/>
          <w:sz w:val="24"/>
          <w:szCs w:val="24"/>
        </w:rPr>
        <w:t xml:space="preserve">amawiający wskaże w zaproszeniu do negocjacji; </w:t>
      </w:r>
    </w:p>
    <w:p w:rsidR="008804AA" w:rsidRPr="00A812C7" w:rsidRDefault="008804AA" w:rsidP="008804A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812C7">
        <w:rPr>
          <w:rFonts w:ascii="Times New Roman" w:hAnsi="Times New Roman"/>
          <w:sz w:val="24"/>
          <w:szCs w:val="24"/>
        </w:rPr>
        <w:t>prowadzone negocjacje mają charakter poufny. Żadna ze stron nie może, bez zgody drugiej strony, ujawniać informacji technicznych i handlowych związanych z negocjacjami. Zgoda jest udzielana w odniesieniu do konkretnych informacji i przed ich ujawnieniem;</w:t>
      </w:r>
      <w:r w:rsidRPr="00A812C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804AA" w:rsidRPr="00A812C7" w:rsidRDefault="008804AA" w:rsidP="008804A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812C7">
        <w:rPr>
          <w:rFonts w:ascii="Times New Roman" w:hAnsi="Times New Roman"/>
          <w:sz w:val="24"/>
          <w:szCs w:val="24"/>
        </w:rPr>
        <w:t>poinformowani o zakończeniu negocjacji oraz zaproszeni do składania ofert dodatkowyc</w:t>
      </w:r>
      <w:r>
        <w:rPr>
          <w:rFonts w:ascii="Times New Roman" w:hAnsi="Times New Roman"/>
          <w:sz w:val="24"/>
          <w:szCs w:val="24"/>
        </w:rPr>
        <w:t>h zostaną równocześnie wszyscy W</w:t>
      </w:r>
      <w:r w:rsidRPr="00A812C7">
        <w:rPr>
          <w:rFonts w:ascii="Times New Roman" w:hAnsi="Times New Roman"/>
          <w:sz w:val="24"/>
          <w:szCs w:val="24"/>
        </w:rPr>
        <w:t xml:space="preserve">ykonawcy, których oferty złożone w odpowiedzi na ogłoszenie o zamówieniu nie zostały odrzucone; </w:t>
      </w:r>
    </w:p>
    <w:p w:rsidR="008804AA" w:rsidRPr="00A812C7" w:rsidRDefault="008804AA" w:rsidP="008804A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Pr="00A812C7">
        <w:rPr>
          <w:rFonts w:ascii="Times New Roman" w:hAnsi="Times New Roman"/>
          <w:bCs/>
          <w:sz w:val="24"/>
          <w:szCs w:val="24"/>
        </w:rPr>
        <w:t>ykonawca może złożyć ofertę dodatkową, która:</w:t>
      </w:r>
    </w:p>
    <w:p w:rsidR="008804AA" w:rsidRPr="00A812C7" w:rsidRDefault="008804AA" w:rsidP="008804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812C7">
        <w:rPr>
          <w:rFonts w:ascii="Times New Roman" w:hAnsi="Times New Roman"/>
          <w:bCs/>
          <w:sz w:val="24"/>
          <w:szCs w:val="24"/>
        </w:rPr>
        <w:t>zawiera nowe propozycje w zakresie treści oferty podlegających ocenie w ramach kryteriów oceny ofert wskazanych przez zamawiającego w zaproszeniu do negocjacji,</w:t>
      </w:r>
    </w:p>
    <w:p w:rsidR="008804AA" w:rsidRPr="00A812C7" w:rsidRDefault="008804AA" w:rsidP="008804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812C7">
        <w:rPr>
          <w:rFonts w:ascii="Times New Roman" w:hAnsi="Times New Roman"/>
          <w:bCs/>
          <w:sz w:val="24"/>
          <w:szCs w:val="24"/>
        </w:rPr>
        <w:t xml:space="preserve">nie może być mniej korzystna w żadnym z kryteriów oceny ofert wskazanych w zaproszeniu do negocjacji niż oferta złożona w odpowiedzi na ogłoszenie o zamówieniu; </w:t>
      </w:r>
    </w:p>
    <w:p w:rsidR="008804AA" w:rsidRPr="00A812C7" w:rsidRDefault="008804AA" w:rsidP="008804A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oferta przestaje wiązać W</w:t>
      </w:r>
      <w:r w:rsidRPr="00A812C7">
        <w:rPr>
          <w:rFonts w:ascii="Times New Roman" w:hAnsi="Times New Roman"/>
          <w:bCs/>
          <w:sz w:val="24"/>
          <w:szCs w:val="24"/>
        </w:rPr>
        <w:t>ykonawcę w zakresie, w jakim złoży on ofertę dodatkową zawierającą korzystniejsze propozycje w ramach każdego z kryteriów oceny ofert wskazanych w zaproszeniu do negocjacji;</w:t>
      </w:r>
    </w:p>
    <w:p w:rsidR="008804AA" w:rsidRPr="00DE060F" w:rsidRDefault="008804AA" w:rsidP="008804A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E060F">
        <w:rPr>
          <w:rFonts w:ascii="Times New Roman" w:hAnsi="Times New Roman"/>
          <w:bCs/>
          <w:sz w:val="24"/>
          <w:szCs w:val="24"/>
        </w:rPr>
        <w:t>oferta dodatkowa, która jest mniej korzystna w którymkolwiek z kryteriów oceny ofert wskazanych w zaproszeniu do negocjacji niż oferta złożona w odpowiedzi na ogłoszenie o zamówieniu, podlega odrzuceniu.</w:t>
      </w:r>
    </w:p>
    <w:p w:rsidR="008804AA" w:rsidRPr="00DE060F" w:rsidRDefault="008804AA" w:rsidP="008804A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804AA" w:rsidRPr="00DE060F" w:rsidRDefault="008804AA" w:rsidP="008804A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804AA" w:rsidRPr="00DE060F" w:rsidRDefault="008804AA" w:rsidP="008804A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 w:rsidRPr="00DE060F">
        <w:rPr>
          <w:rFonts w:ascii="Times New Roman" w:hAnsi="Times New Roman"/>
          <w:b/>
          <w:sz w:val="24"/>
          <w:szCs w:val="24"/>
        </w:rPr>
        <w:t>OPIS PRZEDMIOTU ZAMÓWIENIA WRAZ Z OPISEM CZĘŚCI ZAMÓWIENIA</w:t>
      </w:r>
    </w:p>
    <w:p w:rsidR="008804AA" w:rsidRPr="00DE060F" w:rsidRDefault="008804AA" w:rsidP="008804AA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8804AA" w:rsidRPr="00DE060F" w:rsidRDefault="008804AA" w:rsidP="008804A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DE060F">
        <w:rPr>
          <w:rFonts w:ascii="Times New Roman" w:hAnsi="Times New Roman"/>
          <w:bCs/>
          <w:sz w:val="24"/>
          <w:szCs w:val="24"/>
        </w:rPr>
        <w:t>Przedmiotem zamówienia jest dostawa wraz z montażem i przygotowaniem do użytkowania sprzętu i pomocy dydaktycznych w ramach programu Laboratoria Przyszłości dla Szkoły Podstawowej Nr 46 w Bytomiu pod adres ul. Prusa 10, 41-902 Bytom. Za</w:t>
      </w:r>
      <w:r>
        <w:rPr>
          <w:rFonts w:ascii="Times New Roman" w:hAnsi="Times New Roman"/>
          <w:bCs/>
          <w:sz w:val="24"/>
          <w:szCs w:val="24"/>
        </w:rPr>
        <w:t>mówienie zostało podzielone na 11</w:t>
      </w:r>
      <w:r w:rsidRPr="00DE060F">
        <w:rPr>
          <w:rFonts w:ascii="Times New Roman" w:hAnsi="Times New Roman"/>
          <w:bCs/>
          <w:sz w:val="24"/>
          <w:szCs w:val="24"/>
        </w:rPr>
        <w:t xml:space="preserve"> niżej wymienionych części opisanych szczegółowo we wskazanych załącznikach do specyfikacji: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E060F">
        <w:rPr>
          <w:rFonts w:ascii="Times New Roman" w:hAnsi="Times New Roman"/>
          <w:bCs/>
          <w:i/>
          <w:sz w:val="24"/>
          <w:szCs w:val="24"/>
        </w:rPr>
        <w:t>( załączniki nr 1-11)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8804AA" w:rsidRDefault="008804AA" w:rsidP="008804AA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804AA" w:rsidRDefault="008804AA" w:rsidP="008804AA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804AA" w:rsidRDefault="008804AA" w:rsidP="008804AA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804AA" w:rsidRDefault="008804AA" w:rsidP="008804AA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804AA" w:rsidRDefault="008804AA" w:rsidP="008804AA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804AA" w:rsidRPr="00DE060F" w:rsidRDefault="008804AA" w:rsidP="008804AA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51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42"/>
        <w:gridCol w:w="3906"/>
        <w:gridCol w:w="1782"/>
        <w:gridCol w:w="1996"/>
      </w:tblGrid>
      <w:tr w:rsidR="008804AA" w:rsidRPr="00DE060F" w:rsidTr="00F41E1C">
        <w:trPr>
          <w:jc w:val="center"/>
        </w:trPr>
        <w:tc>
          <w:tcPr>
            <w:tcW w:w="924" w:type="pct"/>
            <w:vAlign w:val="center"/>
          </w:tcPr>
          <w:p w:rsidR="008804AA" w:rsidRPr="00DE060F" w:rsidRDefault="008804AA" w:rsidP="00F4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0F">
              <w:rPr>
                <w:rFonts w:ascii="Times New Roman" w:hAnsi="Times New Roman" w:cs="Times New Roman"/>
                <w:b/>
                <w:sz w:val="24"/>
                <w:szCs w:val="24"/>
              </w:rPr>
              <w:t>Nr części postępowania</w:t>
            </w:r>
          </w:p>
        </w:tc>
        <w:tc>
          <w:tcPr>
            <w:tcW w:w="2072" w:type="pct"/>
            <w:vAlign w:val="center"/>
          </w:tcPr>
          <w:p w:rsidR="008804AA" w:rsidRPr="00DE060F" w:rsidRDefault="008804AA" w:rsidP="00F41E1C">
            <w:pPr>
              <w:pStyle w:val="Bezodstpw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E060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945" w:type="pct"/>
            <w:vAlign w:val="center"/>
          </w:tcPr>
          <w:p w:rsidR="008804AA" w:rsidRPr="00DE060F" w:rsidRDefault="008804AA" w:rsidP="00F4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0F">
              <w:rPr>
                <w:rFonts w:ascii="Times New Roman" w:hAnsi="Times New Roman" w:cs="Times New Roman"/>
                <w:b/>
                <w:sz w:val="24"/>
                <w:szCs w:val="24"/>
              </w:rPr>
              <w:t>Nr załącznika określającego</w:t>
            </w:r>
          </w:p>
          <w:p w:rsidR="008804AA" w:rsidRPr="00DE060F" w:rsidRDefault="008804AA" w:rsidP="00F4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0F">
              <w:rPr>
                <w:rFonts w:ascii="Times New Roman" w:hAnsi="Times New Roman" w:cs="Times New Roman"/>
                <w:b/>
                <w:sz w:val="24"/>
                <w:szCs w:val="24"/>
              </w:rPr>
              <w:t>asortyment i ilości</w:t>
            </w:r>
          </w:p>
        </w:tc>
        <w:tc>
          <w:tcPr>
            <w:tcW w:w="1059" w:type="pct"/>
            <w:vAlign w:val="center"/>
          </w:tcPr>
          <w:p w:rsidR="008804AA" w:rsidRPr="00DE060F" w:rsidRDefault="008804AA" w:rsidP="00F4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0F">
              <w:rPr>
                <w:rFonts w:ascii="Times New Roman" w:hAnsi="Times New Roman" w:cs="Times New Roman"/>
                <w:b/>
                <w:sz w:val="24"/>
                <w:szCs w:val="24"/>
              </w:rPr>
              <w:t>Kod CPV</w:t>
            </w:r>
          </w:p>
        </w:tc>
      </w:tr>
      <w:tr w:rsidR="008804AA" w:rsidRPr="00DE060F" w:rsidTr="00F41E1C">
        <w:trPr>
          <w:trHeight w:val="638"/>
          <w:jc w:val="center"/>
        </w:trPr>
        <w:tc>
          <w:tcPr>
            <w:tcW w:w="924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 w:rsidRPr="00DE060F">
              <w:rPr>
                <w:bCs/>
              </w:rPr>
              <w:t>Zadanie nr 1</w:t>
            </w:r>
          </w:p>
        </w:tc>
        <w:tc>
          <w:tcPr>
            <w:tcW w:w="2072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  <w:highlight w:val="yellow"/>
              </w:rPr>
            </w:pPr>
            <w:r w:rsidRPr="00DE060F">
              <w:rPr>
                <w:bCs/>
              </w:rPr>
              <w:t xml:space="preserve">Dostawa </w:t>
            </w:r>
            <w:r>
              <w:rPr>
                <w:bCs/>
              </w:rPr>
              <w:t xml:space="preserve">drukarek 3D w zestawie        z szafką i długopisów 3D z materiałami eksploatacyjnymi </w:t>
            </w:r>
          </w:p>
        </w:tc>
        <w:tc>
          <w:tcPr>
            <w:tcW w:w="945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 w:rsidRPr="00DE060F">
              <w:rPr>
                <w:bCs/>
              </w:rPr>
              <w:t>Załącznik nr 1</w:t>
            </w:r>
          </w:p>
        </w:tc>
        <w:tc>
          <w:tcPr>
            <w:tcW w:w="1059" w:type="pct"/>
            <w:vAlign w:val="center"/>
          </w:tcPr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 w:rsidRPr="000E40B3">
              <w:rPr>
                <w:bCs/>
              </w:rPr>
              <w:t xml:space="preserve">39162100-6 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 w:rsidRPr="000E40B3">
              <w:rPr>
                <w:bCs/>
              </w:rPr>
              <w:t>39162110-9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 w:rsidRPr="000E40B3">
              <w:rPr>
                <w:bCs/>
              </w:rPr>
              <w:t>37520000-9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 w:rsidRPr="000E40B3">
              <w:rPr>
                <w:bCs/>
              </w:rPr>
              <w:t>48321000-4</w:t>
            </w:r>
            <w:r>
              <w:rPr>
                <w:bCs/>
              </w:rPr>
              <w:t xml:space="preserve"> 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 xml:space="preserve">30232100-5 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 xml:space="preserve">39150000-8 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 xml:space="preserve">44613400-4 </w:t>
            </w:r>
          </w:p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</w:p>
        </w:tc>
      </w:tr>
      <w:tr w:rsidR="008804AA" w:rsidRPr="00DE060F" w:rsidTr="00F41E1C">
        <w:trPr>
          <w:trHeight w:val="632"/>
          <w:jc w:val="center"/>
        </w:trPr>
        <w:tc>
          <w:tcPr>
            <w:tcW w:w="924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 w:rsidRPr="00DE060F">
              <w:rPr>
                <w:bCs/>
              </w:rPr>
              <w:t>Zadanie nr 2</w:t>
            </w:r>
          </w:p>
        </w:tc>
        <w:tc>
          <w:tcPr>
            <w:tcW w:w="2072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  <w:highlight w:val="yellow"/>
              </w:rPr>
            </w:pPr>
            <w:r w:rsidRPr="00DE060F">
              <w:rPr>
                <w:bCs/>
              </w:rPr>
              <w:t xml:space="preserve">Dostawa </w:t>
            </w:r>
            <w:r>
              <w:rPr>
                <w:bCs/>
              </w:rPr>
              <w:t>laptopów do drukarek 3D</w:t>
            </w:r>
          </w:p>
        </w:tc>
        <w:tc>
          <w:tcPr>
            <w:tcW w:w="945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 w:rsidRPr="00DE060F">
              <w:rPr>
                <w:bCs/>
              </w:rPr>
              <w:t>Załącznik nr 2</w:t>
            </w:r>
          </w:p>
        </w:tc>
        <w:tc>
          <w:tcPr>
            <w:tcW w:w="1059" w:type="pct"/>
            <w:vAlign w:val="center"/>
          </w:tcPr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 xml:space="preserve">30213100-6 </w:t>
            </w:r>
          </w:p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48780000-9</w:t>
            </w:r>
          </w:p>
        </w:tc>
      </w:tr>
      <w:tr w:rsidR="008804AA" w:rsidRPr="00DE060F" w:rsidTr="00F41E1C">
        <w:trPr>
          <w:trHeight w:val="640"/>
          <w:jc w:val="center"/>
        </w:trPr>
        <w:tc>
          <w:tcPr>
            <w:tcW w:w="924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 w:rsidRPr="00DE060F">
              <w:rPr>
                <w:bCs/>
              </w:rPr>
              <w:t>Zadanie nr 3</w:t>
            </w:r>
          </w:p>
        </w:tc>
        <w:tc>
          <w:tcPr>
            <w:tcW w:w="2072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  <w:highlight w:val="yellow"/>
              </w:rPr>
            </w:pPr>
            <w:r w:rsidRPr="00DE060F">
              <w:rPr>
                <w:bCs/>
              </w:rPr>
              <w:t>Dostawa okularów VR z oprogramowaniem edukacyjnym</w:t>
            </w:r>
          </w:p>
        </w:tc>
        <w:tc>
          <w:tcPr>
            <w:tcW w:w="945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 w:rsidRPr="00DE060F">
              <w:rPr>
                <w:bCs/>
              </w:rPr>
              <w:t>Załącznik nr 3</w:t>
            </w:r>
          </w:p>
        </w:tc>
        <w:tc>
          <w:tcPr>
            <w:tcW w:w="1059" w:type="pct"/>
            <w:vAlign w:val="center"/>
          </w:tcPr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 w:rsidRPr="000E40B3">
              <w:rPr>
                <w:bCs/>
              </w:rPr>
              <w:t>39162110-9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 w:rsidRPr="000E40B3">
              <w:rPr>
                <w:bCs/>
              </w:rPr>
              <w:t>48190000-6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 w:rsidRPr="000E40B3">
              <w:rPr>
                <w:bCs/>
              </w:rPr>
              <w:t>31710000-6</w:t>
            </w:r>
          </w:p>
        </w:tc>
      </w:tr>
      <w:tr w:rsidR="008804AA" w:rsidRPr="00DE060F" w:rsidTr="00F41E1C">
        <w:trPr>
          <w:trHeight w:val="681"/>
          <w:jc w:val="center"/>
        </w:trPr>
        <w:tc>
          <w:tcPr>
            <w:tcW w:w="924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 w:rsidRPr="00DE060F">
              <w:rPr>
                <w:bCs/>
              </w:rPr>
              <w:t>Zadanie nr 4</w:t>
            </w:r>
          </w:p>
        </w:tc>
        <w:tc>
          <w:tcPr>
            <w:tcW w:w="2072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  <w:highlight w:val="yellow"/>
              </w:rPr>
            </w:pPr>
            <w:r w:rsidRPr="00DE060F">
              <w:rPr>
                <w:bCs/>
              </w:rPr>
              <w:t xml:space="preserve">Dostawa </w:t>
            </w:r>
            <w:r>
              <w:rPr>
                <w:bCs/>
              </w:rPr>
              <w:t>sprzętu i oprogramowania do rejestracji i przetwarzania obrazu</w:t>
            </w:r>
          </w:p>
        </w:tc>
        <w:tc>
          <w:tcPr>
            <w:tcW w:w="945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 w:rsidRPr="00DE060F">
              <w:rPr>
                <w:bCs/>
              </w:rPr>
              <w:t>Załącznik nr 4</w:t>
            </w:r>
          </w:p>
        </w:tc>
        <w:tc>
          <w:tcPr>
            <w:tcW w:w="1059" w:type="pct"/>
            <w:vAlign w:val="center"/>
          </w:tcPr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 w:rsidRPr="000E40B3">
              <w:rPr>
                <w:bCs/>
              </w:rPr>
              <w:t>38650000-6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 xml:space="preserve">32330000-5 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 w:rsidRPr="000E40B3">
              <w:rPr>
                <w:bCs/>
              </w:rPr>
              <w:t>48328000-3</w:t>
            </w:r>
            <w:r>
              <w:rPr>
                <w:bCs/>
              </w:rPr>
              <w:t xml:space="preserve"> 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 xml:space="preserve">31500000-1  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32351000-8</w:t>
            </w:r>
          </w:p>
        </w:tc>
      </w:tr>
      <w:tr w:rsidR="008804AA" w:rsidRPr="00DE060F" w:rsidTr="00F41E1C">
        <w:trPr>
          <w:trHeight w:val="694"/>
          <w:jc w:val="center"/>
        </w:trPr>
        <w:tc>
          <w:tcPr>
            <w:tcW w:w="924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 w:rsidRPr="00DE060F">
              <w:rPr>
                <w:bCs/>
              </w:rPr>
              <w:t>Zadanie nr 5</w:t>
            </w:r>
          </w:p>
        </w:tc>
        <w:tc>
          <w:tcPr>
            <w:tcW w:w="2072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  <w:highlight w:val="yellow"/>
              </w:rPr>
            </w:pPr>
            <w:r w:rsidRPr="00360873">
              <w:rPr>
                <w:bCs/>
              </w:rPr>
              <w:t>Dos</w:t>
            </w:r>
            <w:r>
              <w:rPr>
                <w:bCs/>
              </w:rPr>
              <w:t>tawa sprzętu nagłaśniającego i do zapisu dźwięku</w:t>
            </w:r>
            <w:r w:rsidRPr="00360873">
              <w:rPr>
                <w:bCs/>
              </w:rPr>
              <w:t xml:space="preserve"> </w:t>
            </w:r>
          </w:p>
        </w:tc>
        <w:tc>
          <w:tcPr>
            <w:tcW w:w="945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 w:rsidRPr="00DE060F">
              <w:rPr>
                <w:bCs/>
              </w:rPr>
              <w:t>Załącznik nr 5</w:t>
            </w:r>
          </w:p>
        </w:tc>
        <w:tc>
          <w:tcPr>
            <w:tcW w:w="1059" w:type="pct"/>
            <w:vAlign w:val="center"/>
          </w:tcPr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 xml:space="preserve">32342400-6 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32340000-8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32343000-9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32330000-5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32342420-2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32351000-8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32342100-4   32342412-3</w:t>
            </w:r>
          </w:p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 xml:space="preserve">32351000-8 </w:t>
            </w:r>
          </w:p>
        </w:tc>
      </w:tr>
      <w:tr w:rsidR="008804AA" w:rsidRPr="00DE060F" w:rsidTr="00F41E1C">
        <w:trPr>
          <w:trHeight w:val="1331"/>
          <w:jc w:val="center"/>
        </w:trPr>
        <w:tc>
          <w:tcPr>
            <w:tcW w:w="924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 w:rsidRPr="00DE060F">
              <w:rPr>
                <w:bCs/>
              </w:rPr>
              <w:t>Zadanie nr 6</w:t>
            </w:r>
          </w:p>
        </w:tc>
        <w:tc>
          <w:tcPr>
            <w:tcW w:w="2072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  <w:highlight w:val="yellow"/>
              </w:rPr>
            </w:pPr>
            <w:r w:rsidRPr="00DE060F">
              <w:rPr>
                <w:bCs/>
              </w:rPr>
              <w:t xml:space="preserve">Dostawa </w:t>
            </w:r>
            <w:r>
              <w:rPr>
                <w:bCs/>
              </w:rPr>
              <w:t>pomocy naukowych do pracowni robotyki</w:t>
            </w:r>
          </w:p>
        </w:tc>
        <w:tc>
          <w:tcPr>
            <w:tcW w:w="945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 w:rsidRPr="00DE060F">
              <w:rPr>
                <w:bCs/>
              </w:rPr>
              <w:t>Załącznik nr 6</w:t>
            </w:r>
          </w:p>
        </w:tc>
        <w:tc>
          <w:tcPr>
            <w:tcW w:w="1059" w:type="pct"/>
            <w:vAlign w:val="center"/>
          </w:tcPr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31710000-6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 xml:space="preserve">39162100-6 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 w:rsidRPr="000E40B3">
              <w:rPr>
                <w:bCs/>
              </w:rPr>
              <w:t>39162110-9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 w:rsidRPr="000E40B3">
              <w:rPr>
                <w:bCs/>
              </w:rPr>
              <w:t>31700000-3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 w:rsidRPr="000E40B3">
              <w:rPr>
                <w:bCs/>
              </w:rPr>
              <w:t>48190000-6</w:t>
            </w:r>
          </w:p>
        </w:tc>
      </w:tr>
      <w:tr w:rsidR="008804AA" w:rsidRPr="00DE060F" w:rsidTr="00F41E1C">
        <w:trPr>
          <w:trHeight w:val="750"/>
          <w:jc w:val="center"/>
        </w:trPr>
        <w:tc>
          <w:tcPr>
            <w:tcW w:w="924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 w:rsidRPr="00DE060F">
              <w:rPr>
                <w:bCs/>
              </w:rPr>
              <w:t>Zadanie nr 7</w:t>
            </w:r>
          </w:p>
        </w:tc>
        <w:tc>
          <w:tcPr>
            <w:tcW w:w="2072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highlight w:val="yellow"/>
              </w:rPr>
            </w:pPr>
            <w:r w:rsidRPr="00DE060F">
              <w:t xml:space="preserve">Dostawa </w:t>
            </w:r>
            <w:r>
              <w:t>narzędzi do pracowni technicznej</w:t>
            </w:r>
          </w:p>
        </w:tc>
        <w:tc>
          <w:tcPr>
            <w:tcW w:w="945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 w:rsidRPr="00DE060F">
              <w:rPr>
                <w:bCs/>
              </w:rPr>
              <w:t>Załącznik nr 7</w:t>
            </w:r>
          </w:p>
        </w:tc>
        <w:tc>
          <w:tcPr>
            <w:tcW w:w="1059" w:type="pct"/>
            <w:vAlign w:val="center"/>
          </w:tcPr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39162100-6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43800000-1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39241000-3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31700000-3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14810000-2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44512100-3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44512200-4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44512300-5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44512700-9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44512800-0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44512940-3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lastRenderedPageBreak/>
              <w:t>18142000-6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42652000-1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42661000-7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31340000-1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43810000-4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24910000-6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30194000-5</w:t>
            </w:r>
          </w:p>
          <w:p w:rsidR="008804AA" w:rsidRPr="000E40B3" w:rsidRDefault="008804AA" w:rsidP="00F41E1C">
            <w:pPr>
              <w:pStyle w:val="Tekstpodstawowy"/>
              <w:spacing w:after="0"/>
              <w:rPr>
                <w:bCs/>
              </w:rPr>
            </w:pPr>
          </w:p>
        </w:tc>
      </w:tr>
      <w:tr w:rsidR="008804AA" w:rsidRPr="00DE060F" w:rsidTr="00F41E1C">
        <w:trPr>
          <w:trHeight w:val="750"/>
          <w:jc w:val="center"/>
        </w:trPr>
        <w:tc>
          <w:tcPr>
            <w:tcW w:w="924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 w:rsidRPr="00DE060F">
              <w:rPr>
                <w:bCs/>
              </w:rPr>
              <w:lastRenderedPageBreak/>
              <w:t>Zadanie nr 8</w:t>
            </w:r>
          </w:p>
        </w:tc>
        <w:tc>
          <w:tcPr>
            <w:tcW w:w="2072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highlight w:val="yellow"/>
              </w:rPr>
            </w:pPr>
            <w:r w:rsidRPr="00DE060F">
              <w:t xml:space="preserve">Dostawa </w:t>
            </w:r>
            <w:r>
              <w:t>klocków konstrukcyjnych</w:t>
            </w:r>
          </w:p>
        </w:tc>
        <w:tc>
          <w:tcPr>
            <w:tcW w:w="945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 w:rsidRPr="00DE060F">
              <w:rPr>
                <w:bCs/>
              </w:rPr>
              <w:t>Załącznik nr 8</w:t>
            </w:r>
          </w:p>
        </w:tc>
        <w:tc>
          <w:tcPr>
            <w:tcW w:w="1059" w:type="pct"/>
            <w:vAlign w:val="center"/>
          </w:tcPr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 xml:space="preserve">37520000-9 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37524100-8</w:t>
            </w:r>
          </w:p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39162100-6</w:t>
            </w:r>
          </w:p>
        </w:tc>
      </w:tr>
      <w:tr w:rsidR="008804AA" w:rsidRPr="00DE060F" w:rsidTr="00F41E1C">
        <w:trPr>
          <w:trHeight w:val="750"/>
          <w:jc w:val="center"/>
        </w:trPr>
        <w:tc>
          <w:tcPr>
            <w:tcW w:w="924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Zadanie nr 9</w:t>
            </w:r>
          </w:p>
        </w:tc>
        <w:tc>
          <w:tcPr>
            <w:tcW w:w="2072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</w:pPr>
            <w:r>
              <w:t>Dostawa mikroskopów cyfrowych</w:t>
            </w:r>
          </w:p>
        </w:tc>
        <w:tc>
          <w:tcPr>
            <w:tcW w:w="945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Załącznik nr 9</w:t>
            </w:r>
          </w:p>
        </w:tc>
        <w:tc>
          <w:tcPr>
            <w:tcW w:w="1059" w:type="pct"/>
            <w:vAlign w:val="center"/>
          </w:tcPr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38510000-3</w:t>
            </w:r>
          </w:p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 xml:space="preserve">39162110-9 </w:t>
            </w:r>
          </w:p>
        </w:tc>
      </w:tr>
      <w:tr w:rsidR="008804AA" w:rsidRPr="00DE060F" w:rsidTr="00F41E1C">
        <w:trPr>
          <w:trHeight w:val="750"/>
          <w:jc w:val="center"/>
        </w:trPr>
        <w:tc>
          <w:tcPr>
            <w:tcW w:w="924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Zadanie nr 10</w:t>
            </w:r>
          </w:p>
        </w:tc>
        <w:tc>
          <w:tcPr>
            <w:tcW w:w="2072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</w:pPr>
            <w:r>
              <w:t>Dostawa mebli do pracowni szkolnych</w:t>
            </w:r>
          </w:p>
        </w:tc>
        <w:tc>
          <w:tcPr>
            <w:tcW w:w="945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Załącznik nr 10</w:t>
            </w:r>
          </w:p>
        </w:tc>
        <w:tc>
          <w:tcPr>
            <w:tcW w:w="1059" w:type="pct"/>
            <w:vAlign w:val="center"/>
          </w:tcPr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39160000-1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 xml:space="preserve">39141300-5 </w:t>
            </w:r>
          </w:p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 xml:space="preserve">39121200-8 </w:t>
            </w:r>
          </w:p>
        </w:tc>
      </w:tr>
      <w:tr w:rsidR="008804AA" w:rsidRPr="00DE060F" w:rsidTr="00F41E1C">
        <w:trPr>
          <w:trHeight w:val="896"/>
          <w:jc w:val="center"/>
        </w:trPr>
        <w:tc>
          <w:tcPr>
            <w:tcW w:w="924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Zadanie nr 11</w:t>
            </w:r>
          </w:p>
        </w:tc>
        <w:tc>
          <w:tcPr>
            <w:tcW w:w="2072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</w:pPr>
            <w:r>
              <w:t>Dostawa sprzętu AGD do pracowni szkolnej</w:t>
            </w:r>
          </w:p>
        </w:tc>
        <w:tc>
          <w:tcPr>
            <w:tcW w:w="945" w:type="pct"/>
            <w:vAlign w:val="center"/>
          </w:tcPr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Załącznik nr 11</w:t>
            </w:r>
          </w:p>
        </w:tc>
        <w:tc>
          <w:tcPr>
            <w:tcW w:w="1059" w:type="pct"/>
            <w:vAlign w:val="center"/>
          </w:tcPr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39220000-0</w:t>
            </w:r>
          </w:p>
          <w:p w:rsidR="008804AA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39710000-2</w:t>
            </w:r>
          </w:p>
          <w:p w:rsidR="008804AA" w:rsidRPr="00DE060F" w:rsidRDefault="008804AA" w:rsidP="00F41E1C">
            <w:pPr>
              <w:pStyle w:val="Tekstpodstawowy"/>
              <w:spacing w:after="0"/>
              <w:rPr>
                <w:bCs/>
              </w:rPr>
            </w:pPr>
            <w:r>
              <w:rPr>
                <w:bCs/>
              </w:rPr>
              <w:t>39700000-9</w:t>
            </w:r>
          </w:p>
        </w:tc>
      </w:tr>
    </w:tbl>
    <w:p w:rsidR="008804AA" w:rsidRPr="00DE060F" w:rsidRDefault="008804AA" w:rsidP="008804AA">
      <w:pPr>
        <w:pStyle w:val="Akapitzlist"/>
        <w:spacing w:after="0"/>
        <w:ind w:left="450"/>
        <w:jc w:val="both"/>
        <w:rPr>
          <w:rFonts w:ascii="Times New Roman" w:hAnsi="Times New Roman"/>
          <w:bCs/>
          <w:sz w:val="24"/>
          <w:szCs w:val="24"/>
        </w:rPr>
      </w:pPr>
    </w:p>
    <w:p w:rsidR="008804AA" w:rsidRDefault="008804AA" w:rsidP="008804AA">
      <w:pPr>
        <w:pStyle w:val="Akapitzlist"/>
        <w:spacing w:after="0"/>
        <w:ind w:left="450"/>
        <w:jc w:val="both"/>
        <w:rPr>
          <w:rFonts w:ascii="Arial" w:hAnsi="Arial" w:cs="Arial"/>
          <w:bCs/>
          <w:sz w:val="24"/>
          <w:szCs w:val="24"/>
        </w:rPr>
      </w:pPr>
    </w:p>
    <w:p w:rsidR="008804AA" w:rsidRPr="00D9149C" w:rsidRDefault="008804AA" w:rsidP="008804A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9149C">
        <w:rPr>
          <w:rFonts w:ascii="Times New Roman" w:hAnsi="Times New Roman"/>
          <w:sz w:val="24"/>
          <w:szCs w:val="24"/>
        </w:rPr>
        <w:t>Wykonawca może złożyć ofertę na dowolnie wybrane części zamówienia.</w:t>
      </w:r>
    </w:p>
    <w:p w:rsidR="008804AA" w:rsidRPr="00C329CB" w:rsidRDefault="008804AA" w:rsidP="008804A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9149C">
        <w:rPr>
          <w:rFonts w:ascii="Times New Roman" w:hAnsi="Times New Roman"/>
          <w:sz w:val="24"/>
          <w:szCs w:val="24"/>
        </w:rPr>
        <w:t>Pozycja wg Wspólnego Słownika Zamówień Publicznych: 39162100-6 Pomoce dydaktyczne</w:t>
      </w:r>
      <w:r>
        <w:rPr>
          <w:rFonts w:ascii="Times New Roman" w:hAnsi="Times New Roman"/>
          <w:sz w:val="24"/>
          <w:szCs w:val="24"/>
        </w:rPr>
        <w:t>, 31710000-6 sprzęt elektroniczny.</w:t>
      </w:r>
    </w:p>
    <w:p w:rsidR="008804AA" w:rsidRPr="00D9149C" w:rsidRDefault="008804AA" w:rsidP="008804A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zastrzega obowiązku osobistego wykonania przez Wykonawcę kluczowej części zamówienia. Wykonawca może powierzyć wykonanie części zamówienia Podwykonawcy. Wykonawca winien wskazać w ofercie części zamówienia, których wykonanie zamierza powierzyć Podwykonawcom oraz podać nazwy ewentualnych Podwykonawców, jeżeli są już znani. Powierzenie wykonania części zamówienia Podwykonawcom nie zwalnia Wykonawcy z odpowiedzialności za należyte wykonanie tego zamówienia.</w:t>
      </w:r>
    </w:p>
    <w:p w:rsidR="008804AA" w:rsidRPr="00D9149C" w:rsidRDefault="008804AA" w:rsidP="008804A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Pr="00AC0DDD" w:rsidRDefault="008804AA" w:rsidP="008804AA">
      <w:pPr>
        <w:pStyle w:val="Akapitzlist"/>
        <w:tabs>
          <w:tab w:val="left" w:pos="284"/>
        </w:tabs>
        <w:spacing w:after="0"/>
        <w:ind w:left="284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8804AA" w:rsidRPr="00C329CB" w:rsidRDefault="008804AA" w:rsidP="008804A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9CB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8804AA" w:rsidRPr="00C329CB" w:rsidRDefault="008804AA" w:rsidP="008804A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4AA" w:rsidRPr="003C7A98" w:rsidRDefault="008804AA" w:rsidP="0088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CB">
        <w:rPr>
          <w:rFonts w:ascii="Times New Roman" w:hAnsi="Times New Roman" w:cs="Times New Roman"/>
          <w:sz w:val="24"/>
          <w:szCs w:val="24"/>
        </w:rPr>
        <w:t xml:space="preserve">Termin realizacji zamówienia wynosi: </w:t>
      </w:r>
      <w:r w:rsidRPr="00C329CB">
        <w:rPr>
          <w:rFonts w:ascii="Times New Roman" w:hAnsi="Times New Roman" w:cs="Times New Roman"/>
          <w:b/>
          <w:sz w:val="24"/>
          <w:szCs w:val="24"/>
        </w:rPr>
        <w:t>do 30 dni od dnia zawarcia umowy</w:t>
      </w:r>
      <w:r w:rsidRPr="00C329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4AA" w:rsidRPr="00C329CB" w:rsidRDefault="008804AA" w:rsidP="008804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4AA" w:rsidRPr="00C329CB" w:rsidRDefault="008804AA" w:rsidP="008804AA">
      <w:pPr>
        <w:pStyle w:val="Akapitzlist"/>
        <w:numPr>
          <w:ilvl w:val="0"/>
          <w:numId w:val="6"/>
        </w:numPr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 w:rsidRPr="00C329CB">
        <w:rPr>
          <w:rFonts w:ascii="Times New Roman" w:hAnsi="Times New Roman"/>
          <w:b/>
          <w:sz w:val="24"/>
          <w:szCs w:val="24"/>
        </w:rPr>
        <w:t>PROJEKTOWANE</w:t>
      </w:r>
      <w:r>
        <w:rPr>
          <w:rFonts w:ascii="Times New Roman" w:hAnsi="Times New Roman"/>
          <w:b/>
          <w:sz w:val="24"/>
          <w:szCs w:val="24"/>
        </w:rPr>
        <w:t xml:space="preserve"> POSTANOWIENIA UMOWNE W SPRAWIE </w:t>
      </w:r>
      <w:r w:rsidRPr="00C329CB">
        <w:rPr>
          <w:rFonts w:ascii="Times New Roman" w:hAnsi="Times New Roman"/>
          <w:b/>
          <w:sz w:val="24"/>
          <w:szCs w:val="24"/>
        </w:rPr>
        <w:t>ZAMÓWIENIA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29CB">
        <w:rPr>
          <w:rFonts w:ascii="Times New Roman" w:hAnsi="Times New Roman"/>
          <w:b/>
          <w:sz w:val="24"/>
          <w:szCs w:val="24"/>
        </w:rPr>
        <w:t xml:space="preserve"> PUBLICZNEGO,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29CB">
        <w:rPr>
          <w:rFonts w:ascii="Times New Roman" w:hAnsi="Times New Roman"/>
          <w:b/>
          <w:sz w:val="24"/>
          <w:szCs w:val="24"/>
        </w:rPr>
        <w:t xml:space="preserve"> KTÓRE ZOSTANĄ WPROWADZONE DO TREŚCI UMOWY</w:t>
      </w:r>
    </w:p>
    <w:p w:rsidR="008804AA" w:rsidRPr="00C329CB" w:rsidRDefault="008804AA" w:rsidP="008804A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804AA" w:rsidRPr="00C329CB" w:rsidRDefault="008804AA" w:rsidP="008804A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29CB">
        <w:rPr>
          <w:rFonts w:ascii="Times New Roman" w:hAnsi="Times New Roman"/>
          <w:sz w:val="24"/>
          <w:szCs w:val="24"/>
        </w:rPr>
        <w:t xml:space="preserve">Zamawiający wymaga od wybranego wykonawcy, aby zawarł z nim umowę na warunkach określonych w projektowanych postanowieniach umowy zawartych w załączniku nr </w:t>
      </w:r>
      <w:r>
        <w:rPr>
          <w:rFonts w:ascii="Times New Roman" w:hAnsi="Times New Roman"/>
          <w:sz w:val="24"/>
          <w:szCs w:val="24"/>
        </w:rPr>
        <w:t xml:space="preserve">13 </w:t>
      </w:r>
      <w:r w:rsidRPr="00C329CB">
        <w:rPr>
          <w:rFonts w:ascii="Times New Roman" w:hAnsi="Times New Roman"/>
          <w:sz w:val="24"/>
          <w:szCs w:val="24"/>
        </w:rPr>
        <w:t>do SWZ. Na podstawie tego dokumentu zostanie</w:t>
      </w:r>
      <w:r>
        <w:rPr>
          <w:rFonts w:ascii="Times New Roman" w:hAnsi="Times New Roman"/>
          <w:sz w:val="24"/>
          <w:szCs w:val="24"/>
        </w:rPr>
        <w:t xml:space="preserve"> przygotowana umowa z wybranym W</w:t>
      </w:r>
      <w:r w:rsidRPr="00C329CB">
        <w:rPr>
          <w:rFonts w:ascii="Times New Roman" w:hAnsi="Times New Roman"/>
          <w:sz w:val="24"/>
          <w:szCs w:val="24"/>
        </w:rPr>
        <w:t>ykonawcą odrębnie dla każdej części zamówienia.</w:t>
      </w:r>
    </w:p>
    <w:p w:rsidR="008804AA" w:rsidRPr="00C329CB" w:rsidRDefault="008804AA" w:rsidP="008804A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804AA" w:rsidRPr="00C329CB" w:rsidRDefault="008804AA" w:rsidP="008804A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804AA" w:rsidRPr="00C329CB" w:rsidRDefault="008804AA" w:rsidP="008804A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329CB">
        <w:rPr>
          <w:rFonts w:ascii="Times New Roman" w:hAnsi="Times New Roman"/>
          <w:b/>
          <w:sz w:val="24"/>
          <w:szCs w:val="24"/>
        </w:rPr>
        <w:lastRenderedPageBreak/>
        <w:t>PODSTAWY WYKLUCZENIA Z POSTĘPOWANIA O UDZIELENIE ZAMÓWIENIA PUBLICZNEGO</w:t>
      </w:r>
    </w:p>
    <w:p w:rsidR="008804AA" w:rsidRPr="00C329CB" w:rsidRDefault="008804AA" w:rsidP="008804AA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8804AA" w:rsidRPr="003C7A98" w:rsidRDefault="008804AA" w:rsidP="008804AA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i/>
          <w:iCs/>
        </w:rPr>
      </w:pPr>
      <w:r w:rsidRPr="003C7A98">
        <w:t>O udzielen</w:t>
      </w:r>
      <w:r>
        <w:t>ie zamówienia mogą ubiegać się W</w:t>
      </w:r>
      <w:r w:rsidRPr="003C7A98">
        <w:t>ykonawcy, którzy nie podlegają wykluczeniu.</w:t>
      </w:r>
    </w:p>
    <w:p w:rsidR="008804AA" w:rsidRPr="00CB7287" w:rsidRDefault="008804AA" w:rsidP="008804AA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i/>
          <w:iCs/>
        </w:rPr>
      </w:pPr>
      <w:r w:rsidRPr="003C7A98">
        <w:t xml:space="preserve">Wykonawca zostanie wykluczony z postępowania, jeżeli zajdą okoliczności określone w art. 108 ust. 1 ustawy </w:t>
      </w:r>
      <w:proofErr w:type="spellStart"/>
      <w:r w:rsidRPr="003C7A98">
        <w:t>Pzp</w:t>
      </w:r>
      <w:proofErr w:type="spellEnd"/>
      <w:r w:rsidRPr="003C7A98">
        <w:t xml:space="preserve"> lub </w:t>
      </w:r>
      <w:r w:rsidRPr="00CB7287">
        <w:t xml:space="preserve">art. 7 </w:t>
      </w:r>
      <w:r w:rsidRPr="00CB7287">
        <w:rPr>
          <w:i/>
        </w:rPr>
        <w:t>ustawy z dnia 13 kwietnia 2022 r. o szczególnych rozwiązaniach w zakresie przeciwdziałania wspieraniu agresji na Ukrainę oraz służących ochronie bezpieczeństwa narodowego</w:t>
      </w:r>
      <w:r w:rsidRPr="00CB7287">
        <w:t xml:space="preserve"> (Dz. U. poz. 835).</w:t>
      </w:r>
    </w:p>
    <w:p w:rsidR="008804AA" w:rsidRPr="003C7A98" w:rsidRDefault="008804AA" w:rsidP="008804AA">
      <w:pPr>
        <w:pStyle w:val="Default"/>
        <w:tabs>
          <w:tab w:val="num" w:pos="567"/>
        </w:tabs>
        <w:spacing w:line="276" w:lineRule="auto"/>
        <w:ind w:left="567" w:hanging="567"/>
        <w:jc w:val="both"/>
      </w:pPr>
    </w:p>
    <w:p w:rsidR="008804AA" w:rsidRPr="003C7A98" w:rsidRDefault="008804AA" w:rsidP="008804AA">
      <w:pPr>
        <w:pStyle w:val="Default"/>
        <w:tabs>
          <w:tab w:val="num" w:pos="567"/>
        </w:tabs>
        <w:spacing w:line="276" w:lineRule="auto"/>
        <w:ind w:left="567" w:hanging="567"/>
        <w:jc w:val="both"/>
      </w:pPr>
    </w:p>
    <w:p w:rsidR="008804AA" w:rsidRPr="003C7A98" w:rsidRDefault="008804AA" w:rsidP="008804AA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b/>
        </w:rPr>
      </w:pPr>
      <w:r w:rsidRPr="003C7A98">
        <w:rPr>
          <w:b/>
        </w:rPr>
        <w:t>INFORMACJE O WARUNKACH UDZIAŁU W POSTĘPOWANIU</w:t>
      </w:r>
    </w:p>
    <w:p w:rsidR="008804AA" w:rsidRPr="003C7A98" w:rsidRDefault="008804AA" w:rsidP="008804AA">
      <w:pPr>
        <w:pStyle w:val="Akapitzlist"/>
        <w:spacing w:after="0"/>
        <w:ind w:left="1134" w:hanging="708"/>
        <w:jc w:val="both"/>
        <w:rPr>
          <w:rFonts w:ascii="Times New Roman" w:hAnsi="Times New Roman"/>
          <w:sz w:val="24"/>
          <w:szCs w:val="24"/>
        </w:rPr>
      </w:pPr>
    </w:p>
    <w:p w:rsidR="008804AA" w:rsidRPr="003C7A98" w:rsidRDefault="008804AA" w:rsidP="008804AA">
      <w:pPr>
        <w:pStyle w:val="Tekstpodstawowywcity2"/>
        <w:widowControl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3C7A98">
        <w:rPr>
          <w:rFonts w:ascii="Times New Roman" w:hAnsi="Times New Roman"/>
          <w:sz w:val="24"/>
          <w:szCs w:val="24"/>
        </w:rPr>
        <w:t>Zamawiający nie określa warunków udziału w postępowaniu.</w:t>
      </w:r>
    </w:p>
    <w:p w:rsidR="008804AA" w:rsidRPr="003C7A98" w:rsidRDefault="008804AA" w:rsidP="008804AA">
      <w:pPr>
        <w:pStyle w:val="Akapitzlist"/>
        <w:spacing w:after="0"/>
        <w:ind w:left="108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804AA" w:rsidRPr="003C7A98" w:rsidRDefault="008804AA" w:rsidP="008804AA">
      <w:pPr>
        <w:pStyle w:val="Akapitzlist"/>
        <w:spacing w:after="0"/>
        <w:ind w:left="108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804AA" w:rsidRPr="003C7A98" w:rsidRDefault="008804AA" w:rsidP="008804AA">
      <w:pPr>
        <w:pStyle w:val="Akapitzlist"/>
        <w:numPr>
          <w:ilvl w:val="0"/>
          <w:numId w:val="6"/>
        </w:numPr>
        <w:spacing w:after="0"/>
        <w:ind w:left="426" w:hanging="34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C7A98">
        <w:rPr>
          <w:rFonts w:ascii="Times New Roman" w:hAnsi="Times New Roman"/>
          <w:b/>
          <w:sz w:val="24"/>
          <w:szCs w:val="24"/>
        </w:rPr>
        <w:t>OŚWIADCZENIE O NIEPODLEGANIU WYKLUCZENIU</w:t>
      </w:r>
    </w:p>
    <w:p w:rsidR="008804AA" w:rsidRPr="003C7A98" w:rsidRDefault="008804AA" w:rsidP="008804AA">
      <w:pPr>
        <w:pStyle w:val="Default"/>
        <w:spacing w:line="276" w:lineRule="auto"/>
        <w:ind w:left="426" w:hanging="426"/>
        <w:jc w:val="both"/>
      </w:pPr>
    </w:p>
    <w:p w:rsidR="008804AA" w:rsidRPr="003C7A98" w:rsidRDefault="008804AA" w:rsidP="008804AA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C7A98">
        <w:rPr>
          <w:rFonts w:ascii="Times New Roman" w:hAnsi="Times New Roman"/>
          <w:sz w:val="24"/>
          <w:szCs w:val="24"/>
        </w:rPr>
        <w:t>Do oferty wykonawca zobowiązany jest załączyć – aktualne na dzień składania ofert – oświadczenie o niepodleganiu wykluczeniu z postępowania.</w:t>
      </w:r>
    </w:p>
    <w:p w:rsidR="008804AA" w:rsidRPr="003C7A98" w:rsidRDefault="008804AA" w:rsidP="008804AA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C7A98">
        <w:rPr>
          <w:rFonts w:ascii="Times New Roman" w:hAnsi="Times New Roman"/>
          <w:sz w:val="24"/>
          <w:szCs w:val="24"/>
        </w:rPr>
        <w:t>Oświadczenie należy złożyć – pod rygorem nieważności – w formie elektronicznej (opatrzone kwalifikowanym podpisem elektronicznym) lub w postaci elektronicznej opatrzonej podpisem zaufanym lub podpisem osobistym jako załącznik do oferty ( osobny dokument), lub za pomocą wpisania treści oświadczenia w odpowiednie pola na formularzu oferty dostępnym na portalu e-zamówienia.</w:t>
      </w:r>
      <w:r>
        <w:rPr>
          <w:rFonts w:ascii="Times New Roman" w:hAnsi="Times New Roman"/>
          <w:sz w:val="24"/>
          <w:szCs w:val="24"/>
        </w:rPr>
        <w:t xml:space="preserve"> Można skorzystać ze wzoru udostępnionego w dokumentach postępowania ( załącznik nr 14).</w:t>
      </w:r>
    </w:p>
    <w:p w:rsidR="008804AA" w:rsidRPr="00A23828" w:rsidRDefault="008804AA" w:rsidP="008804AA">
      <w:pPr>
        <w:pStyle w:val="Default"/>
        <w:numPr>
          <w:ilvl w:val="0"/>
          <w:numId w:val="10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3C7A98">
        <w:t xml:space="preserve">W przypadku wspólnego ubiegania się o zamówienie przez Wykonawców (np. konsorcjum) oświadczenie, o którym mowa w </w:t>
      </w:r>
      <w:proofErr w:type="spellStart"/>
      <w:r w:rsidRPr="003C7A98">
        <w:t>pkt</w:t>
      </w:r>
      <w:proofErr w:type="spellEnd"/>
      <w:r w:rsidRPr="003C7A98">
        <w:t xml:space="preserve"> 1 składa każdy z Wykonawców, </w:t>
      </w:r>
      <w:r>
        <w:t xml:space="preserve">  </w:t>
      </w:r>
      <w:r w:rsidRPr="003C7A98">
        <w:t>w którym każdy z Wykonawców potwierdza brak podstaw wykluczenia</w:t>
      </w:r>
      <w:r w:rsidRPr="00A23828">
        <w:rPr>
          <w:rFonts w:ascii="Arial" w:hAnsi="Arial" w:cs="Arial"/>
        </w:rPr>
        <w:t>.</w:t>
      </w:r>
    </w:p>
    <w:p w:rsidR="008804AA" w:rsidRDefault="008804AA" w:rsidP="008804AA">
      <w:pPr>
        <w:pStyle w:val="Akapitzlist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8804AA" w:rsidRPr="008142D5" w:rsidRDefault="008804AA" w:rsidP="008804AA">
      <w:pPr>
        <w:pStyle w:val="Akapitzlist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804AA" w:rsidRPr="008142D5" w:rsidRDefault="008804AA" w:rsidP="008804A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142D5">
        <w:rPr>
          <w:rFonts w:ascii="Times New Roman" w:hAnsi="Times New Roman"/>
          <w:b/>
          <w:sz w:val="24"/>
          <w:szCs w:val="24"/>
        </w:rPr>
        <w:t>INFORMACJE O PODMIOTOWYCH ŚRODKACH DOWODOWYCH</w:t>
      </w:r>
    </w:p>
    <w:p w:rsidR="008804AA" w:rsidRPr="008142D5" w:rsidRDefault="008804AA" w:rsidP="008804A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804AA" w:rsidRPr="008142D5" w:rsidRDefault="008804AA" w:rsidP="008804AA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8142D5">
        <w:rPr>
          <w:rFonts w:ascii="Times New Roman" w:hAnsi="Times New Roman"/>
          <w:sz w:val="24"/>
          <w:szCs w:val="24"/>
        </w:rPr>
        <w:t>Zamawiający nie wymaga przedłożenia podmiotowych środków dowodowych.</w:t>
      </w:r>
    </w:p>
    <w:p w:rsidR="008804AA" w:rsidRPr="008142D5" w:rsidRDefault="008804AA" w:rsidP="008804AA">
      <w:pPr>
        <w:pStyle w:val="Akapitzlist"/>
        <w:spacing w:after="0"/>
        <w:ind w:left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804AA" w:rsidRPr="008142D5" w:rsidRDefault="008804AA" w:rsidP="008804AA">
      <w:pPr>
        <w:pStyle w:val="Akapitzlist"/>
        <w:spacing w:after="0"/>
        <w:ind w:left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804AA" w:rsidRPr="008142D5" w:rsidRDefault="008804AA" w:rsidP="008804A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142D5">
        <w:rPr>
          <w:rFonts w:ascii="Times New Roman" w:hAnsi="Times New Roman"/>
          <w:b/>
          <w:sz w:val="24"/>
          <w:szCs w:val="24"/>
        </w:rPr>
        <w:t xml:space="preserve">INFORMACJE O PRZEDMIOTOWYCH ŚRODKACH DOWODOWYCH </w:t>
      </w:r>
    </w:p>
    <w:p w:rsidR="008804AA" w:rsidRPr="008142D5" w:rsidRDefault="008804AA" w:rsidP="008804AA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04AA" w:rsidRPr="008142D5" w:rsidRDefault="008804AA" w:rsidP="008804AA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142D5">
        <w:rPr>
          <w:rFonts w:ascii="Times New Roman" w:hAnsi="Times New Roman"/>
          <w:color w:val="000000"/>
          <w:sz w:val="24"/>
          <w:szCs w:val="24"/>
        </w:rPr>
        <w:t>Zamawiający nie wymaga przedłożenia przedmiotowych środków dowodowych.</w:t>
      </w:r>
    </w:p>
    <w:p w:rsidR="008804AA" w:rsidRPr="008142D5" w:rsidRDefault="008804AA" w:rsidP="008804A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142D5">
        <w:rPr>
          <w:rFonts w:ascii="Times New Roman" w:hAnsi="Times New Roman"/>
          <w:sz w:val="24"/>
          <w:szCs w:val="24"/>
        </w:rPr>
        <w:t xml:space="preserve">            </w:t>
      </w:r>
    </w:p>
    <w:p w:rsidR="008804AA" w:rsidRPr="008142D5" w:rsidRDefault="008804AA" w:rsidP="008804A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804AA" w:rsidRPr="008142D5" w:rsidRDefault="008804AA" w:rsidP="008804A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142D5">
        <w:rPr>
          <w:rFonts w:ascii="Times New Roman" w:hAnsi="Times New Roman"/>
          <w:b/>
          <w:sz w:val="24"/>
          <w:szCs w:val="24"/>
        </w:rPr>
        <w:t>INFORMACJE O ŚRODKACH KOMUNIKACJI ELEKTRONICZNEJ, PRZY UŻYCIU KTÓRYCH ZAMAWIAJĄCY BĘDZIE KOMUNIKOWAŁ SIĘ Z WYKONAWCAMI, ORAZ INFORMACJE O WYMAGANIACH TECHNICZNYCH I ORGANIZACYJNYCH SPORZĄDZANIA, WYSYŁANIA I ODBIERANIA KORESPONDENCJI ELEKTRONICZNEJ</w:t>
      </w:r>
    </w:p>
    <w:p w:rsidR="008804AA" w:rsidRPr="008142D5" w:rsidRDefault="008804AA" w:rsidP="008804AA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8804AA" w:rsidRPr="008142D5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42D5">
        <w:rPr>
          <w:rFonts w:ascii="Times New Roman" w:hAnsi="Times New Roman"/>
          <w:sz w:val="24"/>
          <w:szCs w:val="24"/>
        </w:rPr>
        <w:t>Komunikacja, w tym składanie ofert, wymiana informacji oraz przekazywanie do</w:t>
      </w:r>
      <w:r>
        <w:rPr>
          <w:rFonts w:ascii="Times New Roman" w:hAnsi="Times New Roman"/>
          <w:sz w:val="24"/>
          <w:szCs w:val="24"/>
        </w:rPr>
        <w:t>kumentów lub oświadczeń między Zamawiającym a w</w:t>
      </w:r>
      <w:r w:rsidRPr="008142D5">
        <w:rPr>
          <w:rFonts w:ascii="Times New Roman" w:hAnsi="Times New Roman"/>
          <w:sz w:val="24"/>
          <w:szCs w:val="24"/>
        </w:rPr>
        <w:t xml:space="preserve">ykonawcą odbywa się przy użyciu Platformy e-Zamówienia dostępnej pod adresem </w:t>
      </w:r>
      <w:hyperlink r:id="rId8" w:history="1">
        <w:r w:rsidRPr="008142D5">
          <w:rPr>
            <w:rStyle w:val="Hipercze"/>
            <w:rFonts w:ascii="Times New Roman" w:hAnsi="Times New Roman"/>
            <w:sz w:val="24"/>
            <w:szCs w:val="24"/>
          </w:rPr>
          <w:t>https://ezamowienia.gov.pl</w:t>
        </w:r>
      </w:hyperlink>
      <w:r w:rsidRPr="008142D5">
        <w:rPr>
          <w:rFonts w:ascii="Times New Roman" w:hAnsi="Times New Roman"/>
          <w:sz w:val="24"/>
          <w:szCs w:val="24"/>
        </w:rPr>
        <w:t xml:space="preserve">. Korzystanie z Platformy e-Zamówienia jest bezpłatne. </w:t>
      </w:r>
    </w:p>
    <w:p w:rsidR="008804AA" w:rsidRPr="008142D5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42D5">
        <w:rPr>
          <w:rFonts w:ascii="Times New Roman" w:hAnsi="Times New Roman"/>
          <w:sz w:val="24"/>
          <w:szCs w:val="24"/>
        </w:rPr>
        <w:t xml:space="preserve">Wykonawca zamierzający wziąć udział w postępowaniu zobowiązany jest posiadać konto podmiotu </w:t>
      </w:r>
      <w:r w:rsidRPr="008142D5">
        <w:rPr>
          <w:rFonts w:ascii="Times New Roman" w:hAnsi="Times New Roman"/>
          <w:i/>
          <w:iCs/>
          <w:sz w:val="24"/>
          <w:szCs w:val="24"/>
        </w:rPr>
        <w:t>Wykonawca</w:t>
      </w:r>
      <w:r w:rsidRPr="008142D5">
        <w:rPr>
          <w:rFonts w:ascii="Times New Roman" w:hAnsi="Times New Roman"/>
          <w:sz w:val="24"/>
          <w:szCs w:val="24"/>
        </w:rPr>
        <w:t xml:space="preserve"> na Platformie e-Zamówienia. Informacje na temat zakładania konta oraz zasady i warunki korzystania z Platformy e-Zamówienia zawiera </w:t>
      </w:r>
      <w:r w:rsidRPr="008142D5">
        <w:rPr>
          <w:rFonts w:ascii="Times New Roman" w:hAnsi="Times New Roman"/>
          <w:i/>
          <w:iCs/>
          <w:sz w:val="24"/>
          <w:szCs w:val="24"/>
        </w:rPr>
        <w:t>Regulamin Platformy e-Zamówienia</w:t>
      </w:r>
      <w:r w:rsidRPr="008142D5">
        <w:rPr>
          <w:rFonts w:ascii="Times New Roman" w:hAnsi="Times New Roman"/>
          <w:sz w:val="24"/>
          <w:szCs w:val="24"/>
        </w:rPr>
        <w:t xml:space="preserve"> oraz zakładka </w:t>
      </w:r>
      <w:r w:rsidRPr="008142D5">
        <w:rPr>
          <w:rFonts w:ascii="Times New Roman" w:hAnsi="Times New Roman"/>
          <w:i/>
          <w:iCs/>
          <w:sz w:val="24"/>
          <w:szCs w:val="24"/>
        </w:rPr>
        <w:t>Centrum Pomocy</w:t>
      </w:r>
      <w:r w:rsidRPr="008142D5">
        <w:rPr>
          <w:rFonts w:ascii="Times New Roman" w:hAnsi="Times New Roman"/>
          <w:sz w:val="24"/>
          <w:szCs w:val="24"/>
        </w:rPr>
        <w:t xml:space="preserve">. Minimalne wymagania techniczne dotyczące sprzętu używanego w celu korzystania z usług Platformy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142D5">
        <w:rPr>
          <w:rFonts w:ascii="Times New Roman" w:hAnsi="Times New Roman"/>
          <w:sz w:val="24"/>
          <w:szCs w:val="24"/>
        </w:rPr>
        <w:t xml:space="preserve">e-Zamówienia oraz informacje dotyczące specyfikacji połączenia określa </w:t>
      </w:r>
      <w:r w:rsidRPr="008142D5">
        <w:rPr>
          <w:rFonts w:ascii="Times New Roman" w:hAnsi="Times New Roman"/>
          <w:i/>
          <w:iCs/>
          <w:sz w:val="24"/>
          <w:szCs w:val="24"/>
        </w:rPr>
        <w:t xml:space="preserve">Regulamin Platformy e-Zamówienia. </w:t>
      </w:r>
      <w:r w:rsidRPr="008142D5">
        <w:rPr>
          <w:rFonts w:ascii="Times New Roman" w:hAnsi="Times New Roman"/>
          <w:sz w:val="24"/>
          <w:szCs w:val="24"/>
        </w:rPr>
        <w:t>W przypadku problemów technicznych i awarii związanych z funkcjonowaniem Platformy e-Zamówienia</w:t>
      </w:r>
      <w:r>
        <w:rPr>
          <w:rFonts w:ascii="Times New Roman" w:hAnsi="Times New Roman"/>
          <w:sz w:val="24"/>
          <w:szCs w:val="24"/>
        </w:rPr>
        <w:t>,</w:t>
      </w:r>
      <w:r w:rsidRPr="008142D5">
        <w:rPr>
          <w:rFonts w:ascii="Times New Roman" w:hAnsi="Times New Roman"/>
          <w:sz w:val="24"/>
          <w:szCs w:val="24"/>
        </w:rPr>
        <w:t xml:space="preserve"> użytkownicy mogą skorzystać ze wsparcia technicznego pod numerem telefonu (32) 77 88 999 lub drogą elektroniczną poprzez formularz udostępniony na stronie </w:t>
      </w:r>
      <w:hyperlink r:id="rId9" w:history="1">
        <w:r w:rsidRPr="008142D5">
          <w:rPr>
            <w:rStyle w:val="Hipercze"/>
            <w:rFonts w:ascii="Times New Roman" w:hAnsi="Times New Roman"/>
            <w:sz w:val="24"/>
            <w:szCs w:val="24"/>
          </w:rPr>
          <w:t>https://ezamowienia.gov.pl</w:t>
        </w:r>
      </w:hyperlink>
      <w:r w:rsidRPr="008142D5">
        <w:rPr>
          <w:rFonts w:ascii="Times New Roman" w:hAnsi="Times New Roman"/>
          <w:sz w:val="24"/>
          <w:szCs w:val="24"/>
        </w:rPr>
        <w:t xml:space="preserve"> w zakładce </w:t>
      </w:r>
      <w:r w:rsidRPr="008142D5">
        <w:rPr>
          <w:rFonts w:ascii="Times New Roman" w:hAnsi="Times New Roman"/>
          <w:i/>
          <w:iCs/>
          <w:sz w:val="24"/>
          <w:szCs w:val="24"/>
        </w:rPr>
        <w:t>Zgłoś problem</w:t>
      </w:r>
      <w:r w:rsidRPr="008142D5">
        <w:rPr>
          <w:rFonts w:ascii="Times New Roman" w:hAnsi="Times New Roman"/>
          <w:sz w:val="24"/>
          <w:szCs w:val="24"/>
        </w:rPr>
        <w:t xml:space="preserve">. </w:t>
      </w:r>
    </w:p>
    <w:p w:rsidR="008804AA" w:rsidRPr="008142D5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42D5">
        <w:rPr>
          <w:rFonts w:ascii="Times New Roman" w:hAnsi="Times New Roman"/>
          <w:sz w:val="24"/>
          <w:szCs w:val="24"/>
        </w:rPr>
        <w:t xml:space="preserve">Komunikacja w postępowaniu, z wyłączeniem składania ofert, odbywa się drogą elektroniczną za pośrednictwem </w:t>
      </w:r>
      <w:r w:rsidRPr="008142D5">
        <w:rPr>
          <w:rFonts w:ascii="Times New Roman" w:hAnsi="Times New Roman"/>
          <w:i/>
          <w:iCs/>
          <w:sz w:val="24"/>
          <w:szCs w:val="24"/>
        </w:rPr>
        <w:t>Formularzy do komunikacji</w:t>
      </w:r>
      <w:r w:rsidRPr="008142D5">
        <w:rPr>
          <w:rFonts w:ascii="Times New Roman" w:hAnsi="Times New Roman"/>
          <w:sz w:val="24"/>
          <w:szCs w:val="24"/>
        </w:rPr>
        <w:t xml:space="preserve"> dostępnych w zakładce </w:t>
      </w:r>
      <w:r w:rsidRPr="008142D5">
        <w:rPr>
          <w:rFonts w:ascii="Times New Roman" w:hAnsi="Times New Roman"/>
          <w:i/>
          <w:iCs/>
          <w:sz w:val="24"/>
          <w:szCs w:val="24"/>
        </w:rPr>
        <w:t>Formularze</w:t>
      </w:r>
      <w:r w:rsidRPr="008142D5">
        <w:rPr>
          <w:rFonts w:ascii="Times New Roman" w:hAnsi="Times New Roman"/>
          <w:sz w:val="24"/>
          <w:szCs w:val="24"/>
        </w:rPr>
        <w:t xml:space="preserve">. </w:t>
      </w:r>
    </w:p>
    <w:p w:rsidR="008804AA" w:rsidRPr="008142D5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42D5">
        <w:rPr>
          <w:rFonts w:ascii="Times New Roman" w:hAnsi="Times New Roman"/>
          <w:sz w:val="24"/>
          <w:szCs w:val="24"/>
        </w:rPr>
        <w:t xml:space="preserve">Możliwość korzystania z </w:t>
      </w:r>
      <w:r w:rsidRPr="008142D5">
        <w:rPr>
          <w:rFonts w:ascii="Times New Roman" w:hAnsi="Times New Roman"/>
          <w:i/>
          <w:iCs/>
          <w:sz w:val="24"/>
          <w:szCs w:val="24"/>
        </w:rPr>
        <w:t>Formularzy do komunikacji</w:t>
      </w:r>
      <w:r w:rsidRPr="008142D5">
        <w:rPr>
          <w:rFonts w:ascii="Times New Roman" w:hAnsi="Times New Roman"/>
          <w:sz w:val="24"/>
          <w:szCs w:val="24"/>
        </w:rPr>
        <w:t xml:space="preserve"> w pełnym zakresie wymaga posiadania konta </w:t>
      </w:r>
      <w:r w:rsidRPr="008142D5">
        <w:rPr>
          <w:rFonts w:ascii="Times New Roman" w:hAnsi="Times New Roman"/>
          <w:i/>
          <w:iCs/>
          <w:sz w:val="24"/>
          <w:szCs w:val="24"/>
        </w:rPr>
        <w:t>Wykonawcy</w:t>
      </w:r>
      <w:r w:rsidRPr="008142D5">
        <w:rPr>
          <w:rFonts w:ascii="Times New Roman" w:hAnsi="Times New Roman"/>
          <w:sz w:val="24"/>
          <w:szCs w:val="24"/>
        </w:rPr>
        <w:t xml:space="preserve"> oraz zalogowania się. Do korzystania z </w:t>
      </w:r>
      <w:r w:rsidRPr="008142D5">
        <w:rPr>
          <w:rFonts w:ascii="Times New Roman" w:hAnsi="Times New Roman"/>
          <w:i/>
          <w:iCs/>
          <w:sz w:val="24"/>
          <w:szCs w:val="24"/>
        </w:rPr>
        <w:t>Formularzy do komunikacji</w:t>
      </w:r>
      <w:r w:rsidRPr="008142D5">
        <w:rPr>
          <w:rFonts w:ascii="Times New Roman" w:hAnsi="Times New Roman"/>
          <w:sz w:val="24"/>
          <w:szCs w:val="24"/>
        </w:rPr>
        <w:t xml:space="preserve"> służących do zadawania pytań dotyczących treści SWZ wystarczające jest posiadanie tzw. konta uproszczonego. </w:t>
      </w:r>
    </w:p>
    <w:p w:rsidR="008804AA" w:rsidRPr="008142D5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42D5">
        <w:rPr>
          <w:rFonts w:ascii="Times New Roman" w:hAnsi="Times New Roman"/>
          <w:sz w:val="24"/>
          <w:szCs w:val="24"/>
        </w:rPr>
        <w:t xml:space="preserve">Maksymalny rozmiar plików przesyłanych za pośrednictwem </w:t>
      </w:r>
      <w:r w:rsidRPr="008142D5">
        <w:rPr>
          <w:rFonts w:ascii="Times New Roman" w:hAnsi="Times New Roman"/>
          <w:i/>
          <w:iCs/>
          <w:sz w:val="24"/>
          <w:szCs w:val="24"/>
        </w:rPr>
        <w:t>Formularzy do komunikacji</w:t>
      </w:r>
      <w:r w:rsidRPr="008142D5">
        <w:rPr>
          <w:rFonts w:ascii="Times New Roman" w:hAnsi="Times New Roman"/>
          <w:sz w:val="24"/>
          <w:szCs w:val="24"/>
        </w:rPr>
        <w:t xml:space="preserve"> wynosi 150 MB (wielkość ta dotyczy plików przesyłanych jako załączniki do jednego formularza).</w:t>
      </w:r>
    </w:p>
    <w:p w:rsidR="008804AA" w:rsidRPr="008142D5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42D5">
        <w:rPr>
          <w:rFonts w:ascii="Times New Roman" w:hAnsi="Times New Roman"/>
          <w:sz w:val="24"/>
          <w:szCs w:val="24"/>
        </w:rPr>
        <w:t xml:space="preserve">W przypadkach </w:t>
      </w:r>
      <w:r>
        <w:rPr>
          <w:rFonts w:ascii="Times New Roman" w:hAnsi="Times New Roman"/>
          <w:sz w:val="24"/>
          <w:szCs w:val="24"/>
        </w:rPr>
        <w:t>uniemożliwiających komunikację Wykonawcy i Z</w:t>
      </w:r>
      <w:r w:rsidRPr="008142D5">
        <w:rPr>
          <w:rFonts w:ascii="Times New Roman" w:hAnsi="Times New Roman"/>
          <w:sz w:val="24"/>
          <w:szCs w:val="24"/>
        </w:rPr>
        <w:t xml:space="preserve">amawiającego za pośrednictwem Platformy e-Zamówienia, zamawiający dopuszcza komunikację za pomocą poczty elektronicznej na adres e-mail: </w:t>
      </w:r>
      <w:r>
        <w:rPr>
          <w:rFonts w:ascii="Times New Roman" w:hAnsi="Times New Roman"/>
          <w:sz w:val="24"/>
          <w:szCs w:val="24"/>
        </w:rPr>
        <w:t xml:space="preserve">sp46bytom_zp@wp.pl. </w:t>
      </w:r>
      <w:r w:rsidRPr="008142D5">
        <w:rPr>
          <w:rFonts w:ascii="Times New Roman" w:hAnsi="Times New Roman"/>
          <w:sz w:val="24"/>
          <w:szCs w:val="24"/>
        </w:rPr>
        <w:t xml:space="preserve">(nie dotyczy to złożenia oferty). </w:t>
      </w:r>
    </w:p>
    <w:p w:rsidR="008804AA" w:rsidRPr="008142D5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42D5">
        <w:rPr>
          <w:rFonts w:ascii="Times New Roman" w:hAnsi="Times New Roman"/>
          <w:bCs/>
          <w:sz w:val="24"/>
          <w:szCs w:val="24"/>
        </w:rPr>
        <w:t>Wykonawca sporządza:</w:t>
      </w:r>
    </w:p>
    <w:p w:rsidR="008804AA" w:rsidRPr="008142D5" w:rsidRDefault="008804AA" w:rsidP="008804AA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Ofertę – zgodnie z opisem przygotowania oferty</w:t>
      </w:r>
    </w:p>
    <w:p w:rsidR="008804AA" w:rsidRPr="008142D5" w:rsidRDefault="008804AA" w:rsidP="008804AA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142D5">
        <w:rPr>
          <w:rFonts w:ascii="Times New Roman" w:hAnsi="Times New Roman"/>
          <w:bCs/>
          <w:sz w:val="24"/>
          <w:szCs w:val="24"/>
        </w:rPr>
        <w:t>oświadczenie o niepodleganiu wykluczeniu z postępowania,</w:t>
      </w:r>
    </w:p>
    <w:p w:rsidR="008804AA" w:rsidRPr="008142D5" w:rsidRDefault="008804AA" w:rsidP="008804AA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142D5">
        <w:rPr>
          <w:rFonts w:ascii="Times New Roman" w:hAnsi="Times New Roman"/>
          <w:bCs/>
          <w:sz w:val="24"/>
          <w:szCs w:val="24"/>
        </w:rPr>
        <w:t>pełnomocnictwa,</w:t>
      </w:r>
    </w:p>
    <w:p w:rsidR="008804AA" w:rsidRPr="008142D5" w:rsidRDefault="008804AA" w:rsidP="008804AA">
      <w:pPr>
        <w:spacing w:after="0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142D5">
        <w:rPr>
          <w:rFonts w:ascii="Times New Roman" w:hAnsi="Times New Roman" w:cs="Times New Roman"/>
          <w:bCs/>
          <w:sz w:val="24"/>
          <w:szCs w:val="24"/>
        </w:rPr>
        <w:t xml:space="preserve">w postaci elektronicznej, w formatach danych określonych w </w:t>
      </w:r>
      <w:r w:rsidRPr="008142D5">
        <w:rPr>
          <w:rFonts w:ascii="Times New Roman" w:hAnsi="Times New Roman" w:cs="Times New Roman"/>
          <w:bCs/>
          <w:i/>
          <w:sz w:val="24"/>
          <w:szCs w:val="24"/>
        </w:rPr>
        <w:t xml:space="preserve">Rozporządzeniu Rady Ministrów z dnia 12 kwietnia 2012 r. w sprawie Krajowych Ram </w:t>
      </w:r>
      <w:proofErr w:type="spellStart"/>
      <w:r w:rsidRPr="008142D5">
        <w:rPr>
          <w:rFonts w:ascii="Times New Roman" w:hAnsi="Times New Roman" w:cs="Times New Roman"/>
          <w:bCs/>
          <w:i/>
          <w:sz w:val="24"/>
          <w:szCs w:val="24"/>
        </w:rPr>
        <w:t>Interoperacyjności</w:t>
      </w:r>
      <w:proofErr w:type="spellEnd"/>
      <w:r w:rsidRPr="008142D5">
        <w:rPr>
          <w:rFonts w:ascii="Times New Roman" w:hAnsi="Times New Roman" w:cs="Times New Roman"/>
          <w:bCs/>
          <w:i/>
          <w:sz w:val="24"/>
          <w:szCs w:val="24"/>
        </w:rPr>
        <w:t>, minimalnych wymagań dla rejestrów publicznych i wymiany informacji w postaci elektronicznej oraz minimalnych wymagań dla systemów teleinformatycznych,</w:t>
      </w:r>
      <w:r w:rsidRPr="008142D5">
        <w:rPr>
          <w:rFonts w:ascii="Times New Roman" w:hAnsi="Times New Roman" w:cs="Times New Roman"/>
          <w:bCs/>
          <w:sz w:val="24"/>
          <w:szCs w:val="24"/>
        </w:rPr>
        <w:t xml:space="preserve"> z uwzględnieniem rodzaju przekazywanych danych.</w:t>
      </w:r>
    </w:p>
    <w:p w:rsidR="008804AA" w:rsidRPr="008142D5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42D5">
        <w:rPr>
          <w:rFonts w:ascii="Times New Roman" w:hAnsi="Times New Roman"/>
          <w:bCs/>
          <w:sz w:val="24"/>
          <w:szCs w:val="24"/>
        </w:rPr>
        <w:t>Informacje, oświadczenia lub dokumenty inne niż określone powyżej</w:t>
      </w:r>
      <w:r>
        <w:rPr>
          <w:rFonts w:ascii="Times New Roman" w:hAnsi="Times New Roman"/>
          <w:bCs/>
          <w:sz w:val="24"/>
          <w:szCs w:val="24"/>
        </w:rPr>
        <w:t>, przekazywane w postępowaniu, W</w:t>
      </w:r>
      <w:r w:rsidRPr="008142D5">
        <w:rPr>
          <w:rFonts w:ascii="Times New Roman" w:hAnsi="Times New Roman"/>
          <w:bCs/>
          <w:sz w:val="24"/>
          <w:szCs w:val="24"/>
        </w:rPr>
        <w:t xml:space="preserve">ykonawca sporządza w postaci elektronicznej, w formatach danych określonych w rozporządzeniu przywołanym powyżej lub jako tekst wpisany bezpośrednio do wiadomości przekazywanej przy użyciu </w:t>
      </w:r>
      <w:r w:rsidRPr="008142D5">
        <w:rPr>
          <w:rFonts w:ascii="Times New Roman" w:hAnsi="Times New Roman"/>
          <w:bCs/>
          <w:i/>
          <w:iCs/>
          <w:sz w:val="24"/>
          <w:szCs w:val="24"/>
        </w:rPr>
        <w:t>Formularza do komunikacji</w:t>
      </w:r>
      <w:r w:rsidRPr="008142D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8142D5">
        <w:rPr>
          <w:rFonts w:ascii="Times New Roman" w:hAnsi="Times New Roman"/>
          <w:bCs/>
          <w:sz w:val="24"/>
          <w:szCs w:val="24"/>
        </w:rPr>
        <w:t>(w wyjątkowych przypadkach poczty elektronicznej)</w:t>
      </w:r>
      <w:r w:rsidRPr="008142D5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8804AA" w:rsidRPr="008142D5" w:rsidRDefault="008804AA" w:rsidP="008804AA">
      <w:pPr>
        <w:pStyle w:val="Akapitzlist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4AA" w:rsidRPr="00590B33" w:rsidRDefault="008804AA" w:rsidP="008804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B33">
        <w:rPr>
          <w:rFonts w:ascii="Times New Roman" w:hAnsi="Times New Roman" w:cs="Times New Roman"/>
          <w:b/>
          <w:bCs/>
          <w:sz w:val="24"/>
          <w:szCs w:val="24"/>
        </w:rPr>
        <w:t>DOKUMENT ELEKTRONICZNY WYSTAWIONY PRZEZ UPOWAŻNIONY PODMIOT</w:t>
      </w:r>
    </w:p>
    <w:p w:rsidR="008804AA" w:rsidRPr="00590B33" w:rsidRDefault="008804AA" w:rsidP="008804AA">
      <w:pPr>
        <w:pStyle w:val="Akapitzlist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4AA" w:rsidRPr="00590B33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0B33">
        <w:rPr>
          <w:rFonts w:ascii="Times New Roman" w:hAnsi="Times New Roman"/>
          <w:bCs/>
          <w:sz w:val="24"/>
          <w:szCs w:val="24"/>
        </w:rPr>
        <w:t xml:space="preserve">W przypadku gdy dokumenty lub dokumenty potwierdzające umocowanie </w:t>
      </w:r>
      <w:r>
        <w:rPr>
          <w:rFonts w:ascii="Times New Roman" w:hAnsi="Times New Roman"/>
          <w:bCs/>
          <w:sz w:val="24"/>
          <w:szCs w:val="24"/>
        </w:rPr>
        <w:t>do reprezentowania odpowiednio Wykonawcy, W</w:t>
      </w:r>
      <w:r w:rsidRPr="00590B33">
        <w:rPr>
          <w:rFonts w:ascii="Times New Roman" w:hAnsi="Times New Roman"/>
          <w:bCs/>
          <w:sz w:val="24"/>
          <w:szCs w:val="24"/>
        </w:rPr>
        <w:t xml:space="preserve">ykonawców wspólnie ubiegających się o udzielenie zamówienia publicznego, </w:t>
      </w:r>
      <w:r w:rsidRPr="00590B33">
        <w:rPr>
          <w:rFonts w:ascii="Times New Roman" w:hAnsi="Times New Roman"/>
          <w:bCs/>
          <w:sz w:val="24"/>
          <w:szCs w:val="24"/>
          <w:u w:val="single"/>
        </w:rPr>
        <w:t xml:space="preserve">zostały wystawione </w:t>
      </w:r>
      <w:r w:rsidRPr="00590B33">
        <w:rPr>
          <w:rFonts w:ascii="Times New Roman" w:hAnsi="Times New Roman"/>
          <w:bCs/>
          <w:sz w:val="24"/>
          <w:szCs w:val="24"/>
        </w:rPr>
        <w:t>przez upowa</w:t>
      </w:r>
      <w:r>
        <w:rPr>
          <w:rFonts w:ascii="Times New Roman" w:hAnsi="Times New Roman"/>
          <w:bCs/>
          <w:sz w:val="24"/>
          <w:szCs w:val="24"/>
        </w:rPr>
        <w:t>żnione podmioty (tzn. inne niż W</w:t>
      </w:r>
      <w:r w:rsidRPr="00590B33">
        <w:rPr>
          <w:rFonts w:ascii="Times New Roman" w:hAnsi="Times New Roman"/>
          <w:bCs/>
          <w:sz w:val="24"/>
          <w:szCs w:val="24"/>
        </w:rPr>
        <w:t>ykonawca</w:t>
      </w:r>
      <w:r>
        <w:rPr>
          <w:rFonts w:ascii="Times New Roman" w:hAnsi="Times New Roman"/>
          <w:bCs/>
          <w:sz w:val="24"/>
          <w:szCs w:val="24"/>
        </w:rPr>
        <w:t xml:space="preserve"> lub W</w:t>
      </w:r>
      <w:r w:rsidRPr="00590B33">
        <w:rPr>
          <w:rFonts w:ascii="Times New Roman" w:hAnsi="Times New Roman"/>
          <w:bCs/>
          <w:sz w:val="24"/>
          <w:szCs w:val="24"/>
        </w:rPr>
        <w:t xml:space="preserve">ykonawca wspólnie ubiegający się o udzielenie zamówienia), </w:t>
      </w:r>
      <w:r w:rsidRPr="00590B33">
        <w:rPr>
          <w:rFonts w:ascii="Times New Roman" w:hAnsi="Times New Roman"/>
          <w:bCs/>
          <w:sz w:val="24"/>
          <w:szCs w:val="24"/>
          <w:u w:val="single"/>
        </w:rPr>
        <w:t>jako dokument elektroniczny</w:t>
      </w:r>
      <w:r w:rsidRPr="00590B33">
        <w:rPr>
          <w:rFonts w:ascii="Times New Roman" w:hAnsi="Times New Roman"/>
          <w:bCs/>
          <w:sz w:val="24"/>
          <w:szCs w:val="24"/>
        </w:rPr>
        <w:t xml:space="preserve">, </w:t>
      </w:r>
      <w:r w:rsidRPr="00590B33">
        <w:rPr>
          <w:rFonts w:ascii="Times New Roman" w:hAnsi="Times New Roman"/>
          <w:b/>
          <w:bCs/>
          <w:sz w:val="24"/>
          <w:szCs w:val="24"/>
        </w:rPr>
        <w:t>przekazuje się ten dokument</w:t>
      </w:r>
      <w:r w:rsidRPr="00590B33">
        <w:rPr>
          <w:rFonts w:ascii="Times New Roman" w:hAnsi="Times New Roman"/>
          <w:bCs/>
          <w:sz w:val="24"/>
          <w:szCs w:val="24"/>
        </w:rPr>
        <w:t>.</w:t>
      </w:r>
    </w:p>
    <w:p w:rsidR="008804AA" w:rsidRPr="00590B33" w:rsidRDefault="008804AA" w:rsidP="008804AA">
      <w:pPr>
        <w:pStyle w:val="Akapitzlist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8804AA" w:rsidRPr="00590B33" w:rsidRDefault="008804AA" w:rsidP="008804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B33">
        <w:rPr>
          <w:rFonts w:ascii="Times New Roman" w:hAnsi="Times New Roman" w:cs="Times New Roman"/>
          <w:b/>
          <w:bCs/>
          <w:sz w:val="24"/>
          <w:szCs w:val="24"/>
        </w:rPr>
        <w:t>CYFROWE ODWZOROWANIE DOKUMENTU</w:t>
      </w:r>
    </w:p>
    <w:p w:rsidR="008804AA" w:rsidRPr="00590B33" w:rsidRDefault="008804AA" w:rsidP="008804AA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804AA" w:rsidRPr="00590B33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0B33">
        <w:rPr>
          <w:rFonts w:ascii="Times New Roman" w:hAnsi="Times New Roman"/>
          <w:bCs/>
          <w:sz w:val="24"/>
          <w:szCs w:val="24"/>
        </w:rPr>
        <w:t xml:space="preserve">W przypadku gdy dokumenty lub dokumenty potwierdzające umocowanie do reprezentowania, </w:t>
      </w:r>
      <w:r w:rsidRPr="00590B33">
        <w:rPr>
          <w:rFonts w:ascii="Times New Roman" w:hAnsi="Times New Roman"/>
          <w:bCs/>
          <w:sz w:val="24"/>
          <w:szCs w:val="24"/>
          <w:u w:val="single"/>
        </w:rPr>
        <w:t>zostały wystawione</w:t>
      </w:r>
      <w:r w:rsidRPr="00590B33">
        <w:rPr>
          <w:rFonts w:ascii="Times New Roman" w:hAnsi="Times New Roman"/>
          <w:bCs/>
          <w:sz w:val="24"/>
          <w:szCs w:val="24"/>
        </w:rPr>
        <w:t xml:space="preserve"> przez upoważnione podmioty </w:t>
      </w:r>
      <w:r w:rsidRPr="00590B33">
        <w:rPr>
          <w:rFonts w:ascii="Times New Roman" w:hAnsi="Times New Roman"/>
          <w:bCs/>
          <w:sz w:val="24"/>
          <w:szCs w:val="24"/>
          <w:u w:val="single"/>
        </w:rPr>
        <w:t>jako dokument w postaci papierowej</w:t>
      </w:r>
      <w:r w:rsidRPr="00590B33">
        <w:rPr>
          <w:rFonts w:ascii="Times New Roman" w:hAnsi="Times New Roman"/>
          <w:bCs/>
          <w:sz w:val="24"/>
          <w:szCs w:val="24"/>
        </w:rPr>
        <w:t xml:space="preserve">, </w:t>
      </w:r>
      <w:r w:rsidRPr="00590B33">
        <w:rPr>
          <w:rFonts w:ascii="Times New Roman" w:hAnsi="Times New Roman"/>
          <w:b/>
          <w:bCs/>
          <w:sz w:val="24"/>
          <w:szCs w:val="24"/>
        </w:rPr>
        <w:t>przekazuje się cyfrowe odwzorowanie tego dokumentu</w:t>
      </w:r>
      <w:r w:rsidRPr="00590B33">
        <w:rPr>
          <w:rFonts w:ascii="Times New Roman" w:hAnsi="Times New Roman"/>
          <w:bCs/>
          <w:sz w:val="24"/>
          <w:szCs w:val="24"/>
        </w:rPr>
        <w:t xml:space="preserve"> opatrzone kwalifikowanym podpisem elektronicznym, podpisem zaufanym lub podpisem osobistym, poświadczające zgodność cyfrowego odwzorowania z dokumentem w postaci papierowej.</w:t>
      </w:r>
      <w:r w:rsidRPr="00590B33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8804AA" w:rsidRPr="00590B33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0B33">
        <w:rPr>
          <w:rFonts w:ascii="Times New Roman" w:hAnsi="Times New Roman"/>
          <w:bCs/>
          <w:sz w:val="24"/>
          <w:szCs w:val="24"/>
        </w:rPr>
        <w:t xml:space="preserve">Poświadczenia zgodności cyfrowego odwzorowania z dokumentem w postaci papierowej, o którym mowa powyżej, dokonuje </w:t>
      </w:r>
      <w:r w:rsidRPr="00A274AA">
        <w:rPr>
          <w:rFonts w:ascii="Times New Roman" w:hAnsi="Times New Roman"/>
          <w:bCs/>
          <w:sz w:val="24"/>
          <w:szCs w:val="24"/>
        </w:rPr>
        <w:t>się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90B33">
        <w:rPr>
          <w:rFonts w:ascii="Times New Roman" w:hAnsi="Times New Roman"/>
          <w:bCs/>
          <w:sz w:val="24"/>
          <w:szCs w:val="24"/>
        </w:rPr>
        <w:t xml:space="preserve">w przypadku: </w:t>
      </w:r>
    </w:p>
    <w:p w:rsidR="008804AA" w:rsidRPr="00590B33" w:rsidRDefault="008804AA" w:rsidP="008804A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0B33">
        <w:rPr>
          <w:rFonts w:ascii="Times New Roman" w:hAnsi="Times New Roman"/>
          <w:bCs/>
          <w:sz w:val="24"/>
          <w:szCs w:val="24"/>
        </w:rPr>
        <w:t>dokumentów potwierdzających umocowanie do</w:t>
      </w:r>
      <w:r>
        <w:rPr>
          <w:rFonts w:ascii="Times New Roman" w:hAnsi="Times New Roman"/>
          <w:bCs/>
          <w:sz w:val="24"/>
          <w:szCs w:val="24"/>
        </w:rPr>
        <w:t xml:space="preserve"> reprezentowania – odpowiednio W</w:t>
      </w:r>
      <w:r w:rsidRPr="00590B33">
        <w:rPr>
          <w:rFonts w:ascii="Times New Roman" w:hAnsi="Times New Roman"/>
          <w:bCs/>
          <w:sz w:val="24"/>
          <w:szCs w:val="24"/>
        </w:rPr>
        <w:t xml:space="preserve">ykonawca lub </w:t>
      </w:r>
      <w:r>
        <w:rPr>
          <w:rFonts w:ascii="Times New Roman" w:hAnsi="Times New Roman"/>
          <w:bCs/>
          <w:sz w:val="24"/>
          <w:szCs w:val="24"/>
        </w:rPr>
        <w:t>W</w:t>
      </w:r>
      <w:r w:rsidRPr="00590B33">
        <w:rPr>
          <w:rFonts w:ascii="Times New Roman" w:hAnsi="Times New Roman"/>
          <w:bCs/>
          <w:sz w:val="24"/>
          <w:szCs w:val="24"/>
        </w:rPr>
        <w:t xml:space="preserve">ykonawca wspólnie ubiegający się o udzielenie zamówienia, w zakresie dokumentów potwierdzających umocowanie do reprezentowania, które każdego z nich dotyczą; </w:t>
      </w:r>
    </w:p>
    <w:p w:rsidR="008804AA" w:rsidRPr="00590B33" w:rsidRDefault="008804AA" w:rsidP="008804A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0B33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nnych dokumentów – odpowiednio Wykonawca lub W</w:t>
      </w:r>
      <w:r w:rsidRPr="00590B33">
        <w:rPr>
          <w:rFonts w:ascii="Times New Roman" w:hAnsi="Times New Roman"/>
          <w:bCs/>
          <w:sz w:val="24"/>
          <w:szCs w:val="24"/>
        </w:rPr>
        <w:t xml:space="preserve">ykonawca wspólnie ubiegający się o udzielenie zamówienia, w zakresie dokumentów, które każdego z nich dotyczą. </w:t>
      </w:r>
    </w:p>
    <w:p w:rsidR="008804AA" w:rsidRPr="00590B33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0B33">
        <w:rPr>
          <w:rFonts w:ascii="Times New Roman" w:hAnsi="Times New Roman"/>
          <w:bCs/>
          <w:sz w:val="24"/>
          <w:szCs w:val="24"/>
        </w:rPr>
        <w:t xml:space="preserve">Poświadczenia zgodności cyfrowego odwzorowania z dokumentem w postaci papierowej może dokonać również notariusz. </w:t>
      </w:r>
    </w:p>
    <w:p w:rsidR="008804AA" w:rsidRPr="00590B33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0B33">
        <w:rPr>
          <w:rFonts w:ascii="Times New Roman" w:hAnsi="Times New Roman"/>
          <w:bCs/>
          <w:sz w:val="24"/>
          <w:szCs w:val="24"/>
        </w:rPr>
        <w:t>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8804AA" w:rsidRPr="00590B33" w:rsidRDefault="008804AA" w:rsidP="008804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4AA" w:rsidRPr="00590B33" w:rsidRDefault="008804AA" w:rsidP="008804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B33">
        <w:rPr>
          <w:rFonts w:ascii="Times New Roman" w:hAnsi="Times New Roman" w:cs="Times New Roman"/>
          <w:b/>
          <w:bCs/>
          <w:sz w:val="24"/>
          <w:szCs w:val="24"/>
        </w:rPr>
        <w:t>PEŁNOMOCNICTWO</w:t>
      </w:r>
    </w:p>
    <w:p w:rsidR="008804AA" w:rsidRPr="00590B33" w:rsidRDefault="008804AA" w:rsidP="0088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Pr="00590B33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0B33">
        <w:rPr>
          <w:rFonts w:ascii="Times New Roman" w:hAnsi="Times New Roman"/>
          <w:bCs/>
          <w:sz w:val="24"/>
          <w:szCs w:val="24"/>
        </w:rPr>
        <w:t xml:space="preserve">Pełnomocnictwo </w:t>
      </w:r>
      <w:r w:rsidRPr="00590B33">
        <w:rPr>
          <w:rFonts w:ascii="Times New Roman" w:hAnsi="Times New Roman"/>
          <w:b/>
          <w:bCs/>
          <w:sz w:val="24"/>
          <w:szCs w:val="24"/>
        </w:rPr>
        <w:t>przekazuje się w postaci elektronicznej</w:t>
      </w:r>
      <w:r w:rsidRPr="00590B33">
        <w:rPr>
          <w:rFonts w:ascii="Times New Roman" w:hAnsi="Times New Roman"/>
          <w:bCs/>
          <w:sz w:val="24"/>
          <w:szCs w:val="24"/>
        </w:rPr>
        <w:t xml:space="preserve"> i opatruje się kwalifikowanym podpisem elektronicznym, podpisem zaufanym lub podpisem osobistym. </w:t>
      </w:r>
    </w:p>
    <w:p w:rsidR="008804AA" w:rsidRDefault="008804AA" w:rsidP="008804A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8804AA" w:rsidRPr="00590B33" w:rsidRDefault="008804AA" w:rsidP="008804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B33">
        <w:rPr>
          <w:rFonts w:ascii="Times New Roman" w:hAnsi="Times New Roman" w:cs="Times New Roman"/>
          <w:b/>
          <w:bCs/>
          <w:sz w:val="24"/>
          <w:szCs w:val="24"/>
        </w:rPr>
        <w:t>CYFROWE ODWZOROWANIE PEŁNOMOCNICTWA</w:t>
      </w:r>
    </w:p>
    <w:p w:rsidR="008804AA" w:rsidRPr="00590B33" w:rsidRDefault="008804AA" w:rsidP="0088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Pr="00590B33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0B33">
        <w:rPr>
          <w:rFonts w:ascii="Times New Roman" w:hAnsi="Times New Roman"/>
          <w:bCs/>
          <w:sz w:val="24"/>
          <w:szCs w:val="24"/>
        </w:rPr>
        <w:t xml:space="preserve">W przypadku gdy pełnomocnictwo </w:t>
      </w:r>
      <w:r w:rsidRPr="00590B33">
        <w:rPr>
          <w:rFonts w:ascii="Times New Roman" w:hAnsi="Times New Roman"/>
          <w:bCs/>
          <w:sz w:val="24"/>
          <w:szCs w:val="24"/>
          <w:u w:val="single"/>
        </w:rPr>
        <w:t>zostało sporządzone jako dokument w postaci papierowej i opatrzone własnoręcznym podpisem,</w:t>
      </w:r>
      <w:r w:rsidRPr="00590B33">
        <w:rPr>
          <w:rFonts w:ascii="Times New Roman" w:hAnsi="Times New Roman"/>
          <w:bCs/>
          <w:sz w:val="24"/>
          <w:szCs w:val="24"/>
        </w:rPr>
        <w:t xml:space="preserve"> </w:t>
      </w:r>
      <w:r w:rsidRPr="00590B33">
        <w:rPr>
          <w:rFonts w:ascii="Times New Roman" w:hAnsi="Times New Roman"/>
          <w:b/>
          <w:bCs/>
          <w:sz w:val="24"/>
          <w:szCs w:val="24"/>
        </w:rPr>
        <w:t>przekazuje się cyfrowe odwzorowanie</w:t>
      </w:r>
      <w:r w:rsidRPr="00590B33">
        <w:rPr>
          <w:rFonts w:ascii="Times New Roman" w:hAnsi="Times New Roman"/>
          <w:bCs/>
          <w:sz w:val="24"/>
          <w:szCs w:val="24"/>
        </w:rPr>
        <w:t xml:space="preserve"> tego dokumentu opatrzone kwalifikowanym podpisem elektronicznym, podpisem zaufanym lub podpisem osobistym, poświadczającym zgodność cyfrowego odwzorowania z dokumentem w postaci papierowej.</w:t>
      </w:r>
    </w:p>
    <w:p w:rsidR="008804AA" w:rsidRPr="00590B33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0B33">
        <w:rPr>
          <w:rFonts w:ascii="Times New Roman" w:hAnsi="Times New Roman"/>
          <w:bCs/>
          <w:sz w:val="24"/>
          <w:szCs w:val="24"/>
        </w:rPr>
        <w:t>Poświadczenia zgodności cyfrowego odwzorowania z dokumentem w postaci papierowej, o którym mowa powyżej, dokonuje w przypadku pełnomocnictwa – mocodawca.</w:t>
      </w:r>
    </w:p>
    <w:p w:rsidR="008804AA" w:rsidRPr="00590B33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0B33">
        <w:rPr>
          <w:rFonts w:ascii="Times New Roman" w:hAnsi="Times New Roman"/>
          <w:bCs/>
          <w:sz w:val="24"/>
          <w:szCs w:val="24"/>
        </w:rPr>
        <w:lastRenderedPageBreak/>
        <w:t>Poświadczenia zgodności cyfrowego odwzorowania z dokumentem w postaci papierowej może dokonać również notariusz.</w:t>
      </w:r>
    </w:p>
    <w:p w:rsidR="008804AA" w:rsidRPr="00590B33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0B33">
        <w:rPr>
          <w:rFonts w:ascii="Times New Roman" w:hAnsi="Times New Roman"/>
          <w:bCs/>
          <w:sz w:val="24"/>
          <w:szCs w:val="24"/>
        </w:rPr>
        <w:t>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8804AA" w:rsidRPr="00590B33" w:rsidRDefault="008804AA" w:rsidP="008804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4AA" w:rsidRDefault="008804AA" w:rsidP="008804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4AA" w:rsidRDefault="008804AA" w:rsidP="008804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4AA" w:rsidRPr="00590B33" w:rsidRDefault="008804AA" w:rsidP="008804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B33">
        <w:rPr>
          <w:rFonts w:ascii="Times New Roman" w:hAnsi="Times New Roman" w:cs="Times New Roman"/>
          <w:b/>
          <w:bCs/>
          <w:sz w:val="24"/>
          <w:szCs w:val="24"/>
        </w:rPr>
        <w:t>KOMPRESOWANIE DOKUMENTÓW</w:t>
      </w:r>
    </w:p>
    <w:p w:rsidR="008804AA" w:rsidRPr="00590B33" w:rsidRDefault="008804AA" w:rsidP="0088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Pr="00590B33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0B33">
        <w:rPr>
          <w:rFonts w:ascii="Times New Roman" w:hAnsi="Times New Roman"/>
          <w:bCs/>
          <w:sz w:val="24"/>
          <w:szCs w:val="24"/>
        </w:rPr>
        <w:t>W przypadku przekazywania w postępowaniu dokumentu elektronicznego w 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8804AA" w:rsidRPr="00590B33" w:rsidRDefault="008804AA" w:rsidP="008804AA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804AA" w:rsidRPr="000E701D" w:rsidRDefault="008804AA" w:rsidP="008804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01D">
        <w:rPr>
          <w:rFonts w:ascii="Times New Roman" w:hAnsi="Times New Roman" w:cs="Times New Roman"/>
          <w:b/>
          <w:bCs/>
          <w:sz w:val="24"/>
          <w:szCs w:val="24"/>
        </w:rPr>
        <w:t>WYMAGANIA DOTYCZĄCE DOKUMENTÓW ELEKTRONICZNYCH</w:t>
      </w:r>
    </w:p>
    <w:p w:rsidR="008804AA" w:rsidRPr="000E701D" w:rsidRDefault="008804AA" w:rsidP="0088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Pr="000E701D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01D">
        <w:rPr>
          <w:rFonts w:ascii="Times New Roman" w:hAnsi="Times New Roman"/>
          <w:bCs/>
          <w:sz w:val="24"/>
          <w:szCs w:val="24"/>
        </w:rPr>
        <w:t>Dokumenty elektroniczne w postępowaniu spełniają łącznie następujące wymagania:</w:t>
      </w:r>
    </w:p>
    <w:p w:rsidR="008804AA" w:rsidRPr="000E701D" w:rsidRDefault="008804AA" w:rsidP="008804AA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01D">
        <w:rPr>
          <w:rFonts w:ascii="Times New Roman" w:hAnsi="Times New Roman" w:cs="Times New Roman"/>
          <w:bCs/>
          <w:sz w:val="24"/>
          <w:szCs w:val="24"/>
        </w:rPr>
        <w:t>są utrwalone w sposób umożliwiający ich wielokrotne odczytanie, zapisanie i powielenie, a także przekazanie przy użyciu środków komunikacji elektronicznej,</w:t>
      </w:r>
    </w:p>
    <w:p w:rsidR="008804AA" w:rsidRPr="000E701D" w:rsidRDefault="008804AA" w:rsidP="008804AA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01D">
        <w:rPr>
          <w:rFonts w:ascii="Times New Roman" w:hAnsi="Times New Roman" w:cs="Times New Roman"/>
          <w:bCs/>
          <w:sz w:val="24"/>
          <w:szCs w:val="24"/>
        </w:rPr>
        <w:t>umożliwiają prezentację treści w postaci elektronicznej, w szczególności przez wyświetlenie tej treści na monitorze ekranowym,</w:t>
      </w:r>
    </w:p>
    <w:p w:rsidR="008804AA" w:rsidRPr="000E701D" w:rsidRDefault="008804AA" w:rsidP="008804AA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01D">
        <w:rPr>
          <w:rFonts w:ascii="Times New Roman" w:hAnsi="Times New Roman" w:cs="Times New Roman"/>
          <w:bCs/>
          <w:sz w:val="24"/>
          <w:szCs w:val="24"/>
        </w:rPr>
        <w:t>umożliwiają prezentację treści w postaci papierowej, w szczególności za pomocą wydruku,</w:t>
      </w:r>
    </w:p>
    <w:p w:rsidR="008804AA" w:rsidRPr="000E701D" w:rsidRDefault="008804AA" w:rsidP="008804AA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01D">
        <w:rPr>
          <w:rFonts w:ascii="Times New Roman" w:hAnsi="Times New Roman" w:cs="Times New Roman"/>
          <w:bCs/>
          <w:sz w:val="24"/>
          <w:szCs w:val="24"/>
        </w:rPr>
        <w:t>zawierają dane w układzie niepozostawiającym wątpliwości co do treści i kontekstu zapisanych informacji.</w:t>
      </w:r>
    </w:p>
    <w:p w:rsidR="008804AA" w:rsidRPr="000E701D" w:rsidRDefault="008804AA" w:rsidP="0088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Pr="000E701D" w:rsidRDefault="008804AA" w:rsidP="008804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01D">
        <w:rPr>
          <w:rFonts w:ascii="Times New Roman" w:hAnsi="Times New Roman" w:cs="Times New Roman"/>
          <w:b/>
          <w:bCs/>
          <w:sz w:val="24"/>
          <w:szCs w:val="24"/>
        </w:rPr>
        <w:t>POZOSTAŁE INFORMACJE</w:t>
      </w:r>
    </w:p>
    <w:p w:rsidR="008804AA" w:rsidRPr="000E701D" w:rsidRDefault="008804AA" w:rsidP="0088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Pr="000E701D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01D">
        <w:rPr>
          <w:rFonts w:ascii="Times New Roman" w:hAnsi="Times New Roman"/>
          <w:sz w:val="24"/>
          <w:szCs w:val="24"/>
        </w:rPr>
        <w:t xml:space="preserve">Załączniki opatrzone kwalifikowanym podpisem elektronicznym, podpisem zaufanym lub podpisem osobistym, mogą być opatrzone podpisem typu zewnętrznego lub wewnętrznego. W zależności od rodzaju podpisu i jego typu (zewnętrzny, wewnętrzny) dodaje się (jako załącznik) uprzednio podpisane dokumenty wraz z wygenerowanym plikiem podpisu (typ zewnętrzny) lub dokument z wszytym podpisem (typ wewnętrzny). </w:t>
      </w:r>
    </w:p>
    <w:p w:rsidR="008804AA" w:rsidRPr="000E701D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01D">
        <w:rPr>
          <w:rFonts w:ascii="Times New Roman" w:hAnsi="Times New Roman"/>
          <w:bCs/>
          <w:sz w:val="24"/>
          <w:szCs w:val="24"/>
        </w:rPr>
        <w:t>W przypadku gdy przekazywane zamawiającemu dokumenty zawier</w:t>
      </w:r>
      <w:r>
        <w:rPr>
          <w:rFonts w:ascii="Times New Roman" w:hAnsi="Times New Roman"/>
          <w:bCs/>
          <w:sz w:val="24"/>
          <w:szCs w:val="24"/>
        </w:rPr>
        <w:t>ają tajemnicę przedsiębiorstwa W</w:t>
      </w:r>
      <w:r w:rsidRPr="000E701D">
        <w:rPr>
          <w:rFonts w:ascii="Times New Roman" w:hAnsi="Times New Roman"/>
          <w:bCs/>
          <w:sz w:val="24"/>
          <w:szCs w:val="24"/>
        </w:rPr>
        <w:t>ykonawca wraz z przekazaniem takich informacji zastrzega, że nie mogą być one udostępniane oraz wykazuje, że zastrzeżone informacje stanowią tajemnicę przed</w:t>
      </w:r>
      <w:r>
        <w:rPr>
          <w:rFonts w:ascii="Times New Roman" w:hAnsi="Times New Roman"/>
          <w:bCs/>
          <w:sz w:val="24"/>
          <w:szCs w:val="24"/>
        </w:rPr>
        <w:t>siębiorstwa, a w szczególności W</w:t>
      </w:r>
      <w:r w:rsidRPr="000E701D">
        <w:rPr>
          <w:rFonts w:ascii="Times New Roman" w:hAnsi="Times New Roman"/>
          <w:bCs/>
          <w:sz w:val="24"/>
          <w:szCs w:val="24"/>
        </w:rPr>
        <w:t>ykonawca zobowiązany jest:</w:t>
      </w:r>
    </w:p>
    <w:p w:rsidR="008804AA" w:rsidRPr="000E701D" w:rsidRDefault="008804AA" w:rsidP="008804A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01D">
        <w:rPr>
          <w:rFonts w:ascii="Times New Roman" w:hAnsi="Times New Roman"/>
          <w:bCs/>
          <w:sz w:val="24"/>
          <w:szCs w:val="24"/>
        </w:rPr>
        <w:t>wyjaśnić podstawy wyłączenia jawności w stosunku do każdego z nich,</w:t>
      </w:r>
    </w:p>
    <w:p w:rsidR="008804AA" w:rsidRPr="000E701D" w:rsidRDefault="008804AA" w:rsidP="008804A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01D">
        <w:rPr>
          <w:rFonts w:ascii="Times New Roman" w:hAnsi="Times New Roman"/>
          <w:bCs/>
          <w:sz w:val="24"/>
          <w:szCs w:val="24"/>
        </w:rPr>
        <w:t>wyjaśnić, czy informacje w nich zawarte nie były poznawalne dla osób trzecich,</w:t>
      </w:r>
    </w:p>
    <w:p w:rsidR="008804AA" w:rsidRPr="000E701D" w:rsidRDefault="008804AA" w:rsidP="008804A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01D">
        <w:rPr>
          <w:rFonts w:ascii="Times New Roman" w:hAnsi="Times New Roman"/>
          <w:bCs/>
          <w:sz w:val="24"/>
          <w:szCs w:val="24"/>
        </w:rPr>
        <w:t>wskazać potrzeby uznania danego dokumentu za tajemnicę przedsiębiorstwa,</w:t>
      </w:r>
    </w:p>
    <w:p w:rsidR="008804AA" w:rsidRPr="007F3EB0" w:rsidRDefault="008804AA" w:rsidP="008804A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01D">
        <w:rPr>
          <w:rFonts w:ascii="Times New Roman" w:hAnsi="Times New Roman"/>
          <w:bCs/>
          <w:sz w:val="24"/>
          <w:szCs w:val="24"/>
        </w:rPr>
        <w:t>wykazać, że z</w:t>
      </w:r>
      <w:r>
        <w:rPr>
          <w:rFonts w:ascii="Times New Roman" w:hAnsi="Times New Roman"/>
          <w:bCs/>
          <w:sz w:val="24"/>
          <w:szCs w:val="24"/>
        </w:rPr>
        <w:t>astrzeżone informacje mają dla W</w:t>
      </w:r>
      <w:r w:rsidRPr="000E701D">
        <w:rPr>
          <w:rFonts w:ascii="Times New Roman" w:hAnsi="Times New Roman"/>
          <w:bCs/>
          <w:sz w:val="24"/>
          <w:szCs w:val="24"/>
        </w:rPr>
        <w:t xml:space="preserve">ykonawcy znaczenie z uwagi na mechanizmy konkurencji, a ich </w:t>
      </w:r>
      <w:r>
        <w:rPr>
          <w:rFonts w:ascii="Times New Roman" w:hAnsi="Times New Roman"/>
          <w:bCs/>
          <w:sz w:val="24"/>
          <w:szCs w:val="24"/>
        </w:rPr>
        <w:t>ujawnienie narażałoby interesy W</w:t>
      </w:r>
      <w:r w:rsidRPr="000E701D">
        <w:rPr>
          <w:rFonts w:ascii="Times New Roman" w:hAnsi="Times New Roman"/>
          <w:bCs/>
          <w:sz w:val="24"/>
          <w:szCs w:val="24"/>
        </w:rPr>
        <w:t xml:space="preserve">ykonawcy na </w:t>
      </w:r>
      <w:r w:rsidRPr="007F3EB0">
        <w:rPr>
          <w:rFonts w:ascii="Times New Roman" w:hAnsi="Times New Roman"/>
          <w:bCs/>
          <w:sz w:val="24"/>
          <w:szCs w:val="24"/>
        </w:rPr>
        <w:t>szkodę.</w:t>
      </w:r>
    </w:p>
    <w:p w:rsidR="008804AA" w:rsidRPr="007F3EB0" w:rsidRDefault="008804AA" w:rsidP="008804A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EB0">
        <w:rPr>
          <w:rFonts w:ascii="Times New Roman" w:hAnsi="Times New Roman" w:cs="Times New Roman"/>
          <w:bCs/>
          <w:sz w:val="24"/>
          <w:szCs w:val="24"/>
        </w:rPr>
        <w:lastRenderedPageBreak/>
        <w:t>Wykonawca nie może zastrzec informacji, o których mowa w art. 222 ust. 5</w:t>
      </w:r>
      <w:r>
        <w:rPr>
          <w:rFonts w:ascii="Times New Roman" w:hAnsi="Times New Roman" w:cs="Times New Roman"/>
          <w:bCs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Informacje, które W</w:t>
      </w:r>
      <w:r w:rsidRPr="007F3EB0">
        <w:rPr>
          <w:rFonts w:ascii="Times New Roman" w:hAnsi="Times New Roman" w:cs="Times New Roman"/>
          <w:bCs/>
          <w:sz w:val="24"/>
          <w:szCs w:val="24"/>
        </w:rPr>
        <w:t>ykonawca zastrzeże jako tajemnicę przedsiębiorstwa przekazuje w wydzielonym i odpowiednio oznaczonym pliku, np. nazwą pliku „tajemnica przedsiębiorstwa”.</w:t>
      </w:r>
    </w:p>
    <w:p w:rsidR="008804AA" w:rsidRPr="007F3EB0" w:rsidRDefault="008804AA" w:rsidP="008804AA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3EB0">
        <w:rPr>
          <w:rFonts w:ascii="Times New Roman" w:hAnsi="Times New Roman"/>
          <w:sz w:val="24"/>
          <w:szCs w:val="24"/>
        </w:rPr>
        <w:t>Dokumenty</w:t>
      </w:r>
      <w:r w:rsidRPr="007F3EB0">
        <w:rPr>
          <w:rFonts w:ascii="Times New Roman" w:hAnsi="Times New Roman"/>
          <w:bCs/>
          <w:sz w:val="24"/>
          <w:szCs w:val="24"/>
        </w:rPr>
        <w:t xml:space="preserve"> sporządzone w jęz</w:t>
      </w:r>
      <w:r>
        <w:rPr>
          <w:rFonts w:ascii="Times New Roman" w:hAnsi="Times New Roman"/>
          <w:bCs/>
          <w:sz w:val="24"/>
          <w:szCs w:val="24"/>
        </w:rPr>
        <w:t>yku obcym Wykonawca przekazuje Z</w:t>
      </w:r>
      <w:r w:rsidRPr="007F3EB0">
        <w:rPr>
          <w:rFonts w:ascii="Times New Roman" w:hAnsi="Times New Roman"/>
          <w:bCs/>
          <w:sz w:val="24"/>
          <w:szCs w:val="24"/>
        </w:rPr>
        <w:t>amawiającemu wraz z tłumaczeniem na język polski.</w:t>
      </w:r>
    </w:p>
    <w:p w:rsidR="008804AA" w:rsidRPr="007F3EB0" w:rsidRDefault="008804AA" w:rsidP="008804AA">
      <w:pPr>
        <w:rPr>
          <w:rFonts w:ascii="Times New Roman" w:hAnsi="Times New Roman" w:cs="Times New Roman"/>
        </w:rPr>
      </w:pPr>
    </w:p>
    <w:p w:rsidR="008804AA" w:rsidRPr="007F3EB0" w:rsidRDefault="008804AA" w:rsidP="008804AA">
      <w:pPr>
        <w:pStyle w:val="Akapitzlist"/>
        <w:spacing w:after="0"/>
        <w:rPr>
          <w:rFonts w:ascii="Times New Roman" w:hAnsi="Times New Roman"/>
          <w:bCs/>
          <w:sz w:val="24"/>
          <w:szCs w:val="24"/>
        </w:rPr>
      </w:pPr>
    </w:p>
    <w:p w:rsidR="008804AA" w:rsidRPr="007F3EB0" w:rsidRDefault="008804AA" w:rsidP="008804AA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F3EB0">
        <w:rPr>
          <w:rFonts w:ascii="Times New Roman" w:hAnsi="Times New Roman"/>
          <w:b/>
          <w:sz w:val="24"/>
          <w:szCs w:val="24"/>
        </w:rPr>
        <w:t xml:space="preserve">WSKAZANIE OSÓB UPRAWNIONYCH DO KOMUNIKOWANIA SIĘ Z WYKONAWCAMI </w:t>
      </w:r>
    </w:p>
    <w:p w:rsidR="008804AA" w:rsidRPr="007F3EB0" w:rsidRDefault="008804AA" w:rsidP="008804AA">
      <w:pPr>
        <w:pStyle w:val="Akapitzlist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8804AA" w:rsidRPr="007F3EB0" w:rsidRDefault="008804AA" w:rsidP="0088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EB0">
        <w:rPr>
          <w:rFonts w:ascii="Times New Roman" w:hAnsi="Times New Roman" w:cs="Times New Roman"/>
          <w:sz w:val="24"/>
          <w:szCs w:val="24"/>
        </w:rPr>
        <w:t xml:space="preserve">Osobą uprawnioną do komunikowania się </w:t>
      </w:r>
      <w:r>
        <w:rPr>
          <w:rFonts w:ascii="Times New Roman" w:hAnsi="Times New Roman" w:cs="Times New Roman"/>
          <w:sz w:val="24"/>
          <w:szCs w:val="24"/>
        </w:rPr>
        <w:t>z W</w:t>
      </w:r>
      <w:r w:rsidRPr="007F3EB0">
        <w:rPr>
          <w:rFonts w:ascii="Times New Roman" w:hAnsi="Times New Roman" w:cs="Times New Roman"/>
          <w:sz w:val="24"/>
          <w:szCs w:val="24"/>
        </w:rPr>
        <w:t>ykon</w:t>
      </w:r>
      <w:r>
        <w:rPr>
          <w:rFonts w:ascii="Times New Roman" w:hAnsi="Times New Roman" w:cs="Times New Roman"/>
          <w:sz w:val="24"/>
          <w:szCs w:val="24"/>
        </w:rPr>
        <w:t xml:space="preserve">awcami jest p.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Konstantinow</w:t>
      </w:r>
      <w:proofErr w:type="spellEnd"/>
      <w:r>
        <w:rPr>
          <w:rFonts w:ascii="Times New Roman" w:hAnsi="Times New Roman" w:cs="Times New Roman"/>
          <w:sz w:val="24"/>
          <w:szCs w:val="24"/>
        </w:rPr>
        <w:t>. Kontakt z Z</w:t>
      </w:r>
      <w:r w:rsidRPr="007F3EB0">
        <w:rPr>
          <w:rFonts w:ascii="Times New Roman" w:hAnsi="Times New Roman" w:cs="Times New Roman"/>
          <w:sz w:val="24"/>
          <w:szCs w:val="24"/>
        </w:rPr>
        <w:t>amawiającym jest możliwy za pomocą środków komunikacji elektronicznej wskazanych w cz. XI SWZ. Zamawiający nie dopuszcza innego sposobu komunikowania się w niniejszym postępowaniu.</w:t>
      </w:r>
    </w:p>
    <w:p w:rsidR="008804AA" w:rsidRPr="007F3EB0" w:rsidRDefault="008804AA" w:rsidP="0088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Pr="007F3EB0" w:rsidRDefault="008804AA" w:rsidP="0088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Pr="007F3EB0" w:rsidRDefault="008804AA" w:rsidP="008804AA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F3EB0">
        <w:rPr>
          <w:rFonts w:ascii="Times New Roman" w:hAnsi="Times New Roman"/>
          <w:b/>
          <w:sz w:val="24"/>
          <w:szCs w:val="24"/>
        </w:rPr>
        <w:t>TERMIN ZWIĄZANIA OFERTĄ</w:t>
      </w:r>
    </w:p>
    <w:p w:rsidR="008804AA" w:rsidRPr="007F3EB0" w:rsidRDefault="008804AA" w:rsidP="008804AA">
      <w:pPr>
        <w:pStyle w:val="Akapitzlist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8804AA" w:rsidRPr="007F3EB0" w:rsidRDefault="008804AA" w:rsidP="00880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EB0">
        <w:rPr>
          <w:rFonts w:ascii="Times New Roman" w:hAnsi="Times New Roman" w:cs="Times New Roman"/>
          <w:sz w:val="24"/>
          <w:szCs w:val="24"/>
        </w:rPr>
        <w:t>Wykonawca składający ofertę jest nią związany od dnia upływu terminu składania ofert do dnia:</w:t>
      </w:r>
    </w:p>
    <w:p w:rsidR="008804AA" w:rsidRPr="007F3EB0" w:rsidRDefault="008804AA" w:rsidP="00880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 lipca</w:t>
      </w:r>
      <w:r w:rsidRPr="007F3EB0">
        <w:rPr>
          <w:rFonts w:ascii="Times New Roman" w:hAnsi="Times New Roman" w:cs="Times New Roman"/>
          <w:b/>
          <w:sz w:val="24"/>
          <w:szCs w:val="24"/>
        </w:rPr>
        <w:t xml:space="preserve"> 2022 </w:t>
      </w:r>
      <w:proofErr w:type="spellStart"/>
      <w:r w:rsidRPr="007F3EB0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</w:p>
    <w:p w:rsidR="008804AA" w:rsidRPr="007F3EB0" w:rsidRDefault="008804AA" w:rsidP="008804AA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F3EB0">
        <w:rPr>
          <w:rFonts w:ascii="Times New Roman" w:hAnsi="Times New Roman"/>
          <w:b/>
          <w:sz w:val="24"/>
          <w:szCs w:val="24"/>
        </w:rPr>
        <w:t xml:space="preserve">OPIS SPOSOBU PRZYGOTOWANIA OFERTY </w:t>
      </w:r>
    </w:p>
    <w:p w:rsidR="008804AA" w:rsidRPr="007F3EB0" w:rsidRDefault="008804AA" w:rsidP="008804AA">
      <w:pPr>
        <w:pStyle w:val="Akapitzlist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8804AA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EB0">
        <w:rPr>
          <w:rFonts w:ascii="Times New Roman" w:hAnsi="Times New Roman" w:cs="Times New Roman"/>
          <w:sz w:val="24"/>
          <w:szCs w:val="24"/>
        </w:rPr>
        <w:t>Treść oferty musi być zgodna z wymaganiami określonymi w dokumentach zamówienia.</w:t>
      </w:r>
    </w:p>
    <w:p w:rsidR="008804AA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być sporządzona w języku polskim.</w:t>
      </w:r>
    </w:p>
    <w:p w:rsidR="008804AA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mogą wspólnie ubiegać się o udzielenie zamówienia. W takim przypadku Wykonawcy ustanawiają pełnomocnika do reprezentowania ich w postępowaniu albo do reprezentowania ich w postępowaniu i zawarciu umowy.</w:t>
      </w:r>
    </w:p>
    <w:p w:rsidR="008804AA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przygotowuje ofertę przy pomocy interaktywnego „Formularza ofertowego” udostępnionego przez zamawiającego na Platformie e-Zamówienia i zamieszczonego w podglądzie postępowania w zakładce „ Informacje podstawowe”. Wykonawca </w:t>
      </w:r>
      <w:r w:rsidRPr="00A60C7E">
        <w:rPr>
          <w:rFonts w:ascii="Times New Roman" w:hAnsi="Times New Roman" w:cs="Times New Roman"/>
          <w:sz w:val="24"/>
          <w:szCs w:val="24"/>
        </w:rPr>
        <w:t xml:space="preserve">przygotowuje ofertę poprzez wypełnienie formularza oferty na Platformie e-Zamówienia oraz dołączenie wymaganych dokumentów. </w:t>
      </w:r>
    </w:p>
    <w:p w:rsidR="008804AA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Zalogowany Wykonawca używając przycisku „Wypełnij” widocznego pod „Formularzem ofertowym” zobowiązany  jest do zweryfikowania poprawności danych automatycznie pobranych przez system z jego konta i uzupełnienia pozostałych informacji dotyczących Wykonawcy lub Wykonawców wspólnie ubiegających się o udzielenie zamówienia.</w:t>
      </w:r>
    </w:p>
    <w:p w:rsidR="008804AA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Wykonawca powinien pobrać „ Formularz ofertowy” , zapisać go na dysku komputera , uzupełnić pozostałymi danymi  wymaganymi przez Zamawiającego i ponownie zapisać na dysku komputera oraz podpisać kwalifikowanym podpisem elektronicznym, podpisem zaufanym lub podpisem osobistym.</w:t>
      </w:r>
    </w:p>
    <w:p w:rsidR="008804AA" w:rsidRPr="00346A67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A67">
        <w:rPr>
          <w:rFonts w:ascii="Times New Roman" w:hAnsi="Times New Roman" w:cs="Times New Roman"/>
          <w:sz w:val="24"/>
          <w:szCs w:val="24"/>
          <w:u w:val="single"/>
        </w:rPr>
        <w:t xml:space="preserve">Uwaga! Nie należy zmieniać nazwy pliku nadanej przez Platformę e-Zamówienia. Zapisany „Formularz ofertowy” należy zawsze otwierać w programie </w:t>
      </w:r>
      <w:proofErr w:type="spellStart"/>
      <w:r w:rsidRPr="00346A67">
        <w:rPr>
          <w:rFonts w:ascii="Times New Roman" w:hAnsi="Times New Roman" w:cs="Times New Roman"/>
          <w:sz w:val="24"/>
          <w:szCs w:val="24"/>
          <w:u w:val="single"/>
        </w:rPr>
        <w:t>adobe</w:t>
      </w:r>
      <w:proofErr w:type="spellEnd"/>
      <w:r w:rsidRPr="00346A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46A67">
        <w:rPr>
          <w:rFonts w:ascii="Times New Roman" w:hAnsi="Times New Roman" w:cs="Times New Roman"/>
          <w:sz w:val="24"/>
          <w:szCs w:val="24"/>
          <w:u w:val="single"/>
        </w:rPr>
        <w:t>Acrobat</w:t>
      </w:r>
      <w:proofErr w:type="spellEnd"/>
      <w:r w:rsidRPr="00346A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46A67">
        <w:rPr>
          <w:rFonts w:ascii="Times New Roman" w:hAnsi="Times New Roman" w:cs="Times New Roman"/>
          <w:sz w:val="24"/>
          <w:szCs w:val="24"/>
          <w:u w:val="single"/>
        </w:rPr>
        <w:t>Reader</w:t>
      </w:r>
      <w:proofErr w:type="spellEnd"/>
      <w:r w:rsidRPr="00346A67">
        <w:rPr>
          <w:rFonts w:ascii="Times New Roman" w:hAnsi="Times New Roman" w:cs="Times New Roman"/>
          <w:sz w:val="24"/>
          <w:szCs w:val="24"/>
          <w:u w:val="single"/>
        </w:rPr>
        <w:t xml:space="preserve"> DC.</w:t>
      </w:r>
    </w:p>
    <w:p w:rsidR="008804AA" w:rsidRPr="00073F30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składa ofertę za pośrednictwem zakładki „Oferty”, widocznej w podglądzie postępowania po zalogowaniu się na konto wykonawcy. Po wybraniu przycisku „Złóż ofertę” system prezentuje okno składania oferty umożliwiające przekazanie dokumentów elektronicznych , w którym znajdują się dwa 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drag&amp;drop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(„przeciągnij” i „upuść”) </w:t>
      </w:r>
      <w:r w:rsidRPr="00073F30">
        <w:rPr>
          <w:rFonts w:ascii="Times New Roman" w:hAnsi="Times New Roman" w:cs="Times New Roman"/>
          <w:sz w:val="24"/>
          <w:szCs w:val="24"/>
        </w:rPr>
        <w:t xml:space="preserve">służące do dodawania plików. </w:t>
      </w:r>
    </w:p>
    <w:p w:rsidR="008804AA" w:rsidRPr="00073F30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00">
        <w:rPr>
          <w:rFonts w:ascii="Times New Roman" w:hAnsi="Times New Roman" w:cs="Times New Roman"/>
          <w:sz w:val="24"/>
          <w:szCs w:val="24"/>
          <w:u w:val="single"/>
        </w:rPr>
        <w:t>Wykonawca dodaje wybrany z dysku, wypełniony i uprzednio podpisany „Formularz oferty” w pierwszym polu („Wypełniony formularz oferty”). W kolejnym polu („Załączniki i inne dokumenty przedstawio</w:t>
      </w:r>
      <w:r>
        <w:rPr>
          <w:rFonts w:ascii="Times New Roman" w:hAnsi="Times New Roman" w:cs="Times New Roman"/>
          <w:sz w:val="24"/>
          <w:szCs w:val="24"/>
          <w:u w:val="single"/>
        </w:rPr>
        <w:t>ne w ofercie przez wykonawcę”) W</w:t>
      </w:r>
      <w:r w:rsidRPr="00123C00">
        <w:rPr>
          <w:rFonts w:ascii="Times New Roman" w:hAnsi="Times New Roman" w:cs="Times New Roman"/>
          <w:sz w:val="24"/>
          <w:szCs w:val="24"/>
          <w:u w:val="single"/>
        </w:rPr>
        <w:t>ykonawca dodaje pozostałe pliki stanowiące ofertę lub składane wraz z ofertą.</w:t>
      </w:r>
      <w:r w:rsidRPr="00073F30">
        <w:rPr>
          <w:rFonts w:ascii="Times New Roman" w:hAnsi="Times New Roman" w:cs="Times New Roman"/>
          <w:sz w:val="24"/>
          <w:szCs w:val="24"/>
        </w:rPr>
        <w:t xml:space="preserve"> </w:t>
      </w:r>
      <w:r w:rsidRPr="00073F30">
        <w:rPr>
          <w:rFonts w:ascii="Times New Roman" w:hAnsi="Times New Roman" w:cs="Times New Roman"/>
          <w:b/>
          <w:sz w:val="24"/>
          <w:szCs w:val="24"/>
        </w:rPr>
        <w:t xml:space="preserve">Uwaga – po wypełnieniu i podpisaniu dokumentu nie można go ponownie otwierać i edytować – może spowodować to unieważnienie złożonego podpisu. </w:t>
      </w:r>
    </w:p>
    <w:p w:rsidR="008804AA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F30">
        <w:rPr>
          <w:rFonts w:ascii="Times New Roman" w:hAnsi="Times New Roman" w:cs="Times New Roman"/>
          <w:sz w:val="24"/>
          <w:szCs w:val="24"/>
        </w:rPr>
        <w:t>Formularz ofer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73F30">
        <w:rPr>
          <w:rFonts w:ascii="Times New Roman" w:hAnsi="Times New Roman" w:cs="Times New Roman"/>
          <w:sz w:val="24"/>
          <w:szCs w:val="24"/>
        </w:rPr>
        <w:t>owy</w:t>
      </w:r>
      <w:r>
        <w:rPr>
          <w:rFonts w:ascii="Times New Roman" w:hAnsi="Times New Roman" w:cs="Times New Roman"/>
          <w:sz w:val="24"/>
          <w:szCs w:val="24"/>
        </w:rPr>
        <w:t xml:space="preserve"> podpisuje się kwalifikowanym podpisem elektronicznym , podpisem zaufanym lub podpisem osobistym w formacie </w:t>
      </w:r>
      <w:proofErr w:type="spellStart"/>
      <w:r>
        <w:rPr>
          <w:rFonts w:ascii="Times New Roman" w:hAnsi="Times New Roman" w:cs="Times New Roman"/>
          <w:sz w:val="24"/>
          <w:szCs w:val="24"/>
        </w:rPr>
        <w:t>PAdES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 wewnętrzny.</w:t>
      </w:r>
    </w:p>
    <w:p w:rsidR="008804AA" w:rsidRPr="00251645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rodzaju podpisu i jego typu ( zewnętrzny, wewnętrzny) w polu „Załączniki i inne dokumenty przedstawione w ofercie przez Wykonawcę „ dodaje się uprzednio podpisane dokumenty wraz z wygenerowanym plikiem podpisu (typ zewnętrzny) lub dokument z wszytym podpisem (typ wewnętrzny)</w:t>
      </w:r>
    </w:p>
    <w:p w:rsidR="008804AA" w:rsidRPr="00980832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832">
        <w:rPr>
          <w:rFonts w:ascii="Times New Roman" w:hAnsi="Times New Roman" w:cs="Times New Roman"/>
          <w:sz w:val="24"/>
          <w:szCs w:val="24"/>
        </w:rPr>
        <w:t>Na załączniki do oferty powinny składać się następujące pliki:</w:t>
      </w:r>
    </w:p>
    <w:p w:rsidR="008804AA" w:rsidRPr="00980832" w:rsidRDefault="008804AA" w:rsidP="008804A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formularz cenowy </w:t>
      </w:r>
      <w:r>
        <w:rPr>
          <w:rFonts w:ascii="Times New Roman" w:hAnsi="Times New Roman" w:cs="Times New Roman"/>
          <w:b/>
          <w:i/>
          <w:sz w:val="24"/>
          <w:szCs w:val="24"/>
        </w:rPr>
        <w:t>(załączniki nr 1.1-11.1</w:t>
      </w:r>
      <w:r w:rsidRPr="00123C0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9808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0832">
        <w:rPr>
          <w:rFonts w:ascii="Times New Roman" w:hAnsi="Times New Roman" w:cs="Times New Roman"/>
          <w:sz w:val="24"/>
          <w:szCs w:val="24"/>
        </w:rPr>
        <w:t xml:space="preserve"> dla częśc</w:t>
      </w:r>
      <w:r>
        <w:rPr>
          <w:rFonts w:ascii="Times New Roman" w:hAnsi="Times New Roman" w:cs="Times New Roman"/>
          <w:sz w:val="24"/>
          <w:szCs w:val="24"/>
        </w:rPr>
        <w:t>i na którą składana jest oferta. Wykonawca zobowiązany jest podać w treści formularzy cenowych informacje na temat oferowanego przedmiotu zamówienia, takie jak: producent, marka, model, w celu zapewnienia dostawy zaoferowanych produktów w ramach realizacji umowy. Brak tych informacji będzie stanowił niezgodność oferty z treścią specyfikacji.</w:t>
      </w:r>
    </w:p>
    <w:p w:rsidR="008804AA" w:rsidRPr="00980832" w:rsidRDefault="008804AA" w:rsidP="008804A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832">
        <w:rPr>
          <w:rFonts w:ascii="Times New Roman" w:hAnsi="Times New Roman" w:cs="Times New Roman"/>
          <w:sz w:val="24"/>
          <w:szCs w:val="24"/>
        </w:rPr>
        <w:t xml:space="preserve">oświadczenie o niepodleganiu wykluczeniu z postępowania, jeżeli nie jest zawarte w treści </w:t>
      </w:r>
      <w:r>
        <w:rPr>
          <w:rFonts w:ascii="Times New Roman" w:hAnsi="Times New Roman" w:cs="Times New Roman"/>
          <w:sz w:val="24"/>
          <w:szCs w:val="24"/>
        </w:rPr>
        <w:t>formularza oferty (</w:t>
      </w:r>
      <w:r w:rsidRPr="00980832">
        <w:rPr>
          <w:rFonts w:ascii="Times New Roman" w:hAnsi="Times New Roman" w:cs="Times New Roman"/>
          <w:i/>
          <w:sz w:val="24"/>
          <w:szCs w:val="24"/>
        </w:rPr>
        <w:t>można skorzystać ze wzoru udostępnionego w dokumentacji postępowania).</w:t>
      </w:r>
    </w:p>
    <w:p w:rsidR="008804AA" w:rsidRPr="00980832" w:rsidRDefault="008804AA" w:rsidP="008804A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832">
        <w:rPr>
          <w:rFonts w:ascii="Times New Roman" w:hAnsi="Times New Roman" w:cs="Times New Roman"/>
          <w:sz w:val="24"/>
          <w:szCs w:val="24"/>
        </w:rPr>
        <w:t xml:space="preserve">odpis lub informacja z Krajowego Rejestru Sądowego, Centralnej Ewidencji </w:t>
      </w:r>
      <w:r w:rsidRPr="00980832">
        <w:rPr>
          <w:rFonts w:ascii="Times New Roman" w:hAnsi="Times New Roman" w:cs="Times New Roman"/>
          <w:sz w:val="24"/>
          <w:szCs w:val="24"/>
        </w:rPr>
        <w:br/>
        <w:t xml:space="preserve">i Informacji o Działalności Gospodarczej lub innego właściwego rejestru potwierdzającego, że osoba działająca w imieniu wykonawcy jest umocowana do jego reprezentowania – o ile ofertę składa osoba prowadząca działalność gospodarczą lub podmiot wpisany do ww. rejestrów </w:t>
      </w:r>
    </w:p>
    <w:p w:rsidR="008804AA" w:rsidRPr="00980832" w:rsidRDefault="008804AA" w:rsidP="008804A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83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Wykonawca nie jest zobowiązany do złożenia dokumentu, jeżeli zamawiający może go uzyskać za pomocą bezpłatnych i ogól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nodostępnych baz danych, o ile W</w:t>
      </w:r>
      <w:r w:rsidRPr="0098083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ykonawca wskaże dane umożliwiające dostęp do tych dokumentów.</w:t>
      </w:r>
    </w:p>
    <w:p w:rsidR="008804AA" w:rsidRPr="000D730D" w:rsidRDefault="008804AA" w:rsidP="008804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832">
        <w:rPr>
          <w:rFonts w:ascii="Times New Roman" w:hAnsi="Times New Roman" w:cs="Times New Roman"/>
          <w:sz w:val="24"/>
          <w:szCs w:val="24"/>
        </w:rPr>
        <w:t xml:space="preserve">oraz </w:t>
      </w:r>
      <w:r w:rsidRPr="00980832">
        <w:rPr>
          <w:rFonts w:ascii="Times New Roman" w:hAnsi="Times New Roman" w:cs="Times New Roman"/>
          <w:i/>
          <w:iCs/>
          <w:sz w:val="24"/>
          <w:szCs w:val="24"/>
        </w:rPr>
        <w:t>jeżeli dotyczy</w:t>
      </w:r>
      <w:r w:rsidRPr="00980832">
        <w:rPr>
          <w:rFonts w:ascii="Times New Roman" w:hAnsi="Times New Roman" w:cs="Times New Roman"/>
          <w:sz w:val="24"/>
          <w:szCs w:val="24"/>
        </w:rPr>
        <w:t>:</w:t>
      </w:r>
    </w:p>
    <w:p w:rsidR="008804AA" w:rsidRPr="000D730D" w:rsidRDefault="008804AA" w:rsidP="008804A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0D">
        <w:rPr>
          <w:rFonts w:ascii="Times New Roman" w:hAnsi="Times New Roman" w:cs="Times New Roman"/>
          <w:sz w:val="24"/>
          <w:szCs w:val="24"/>
        </w:rPr>
        <w:t>pełnomo</w:t>
      </w:r>
      <w:r>
        <w:rPr>
          <w:rFonts w:ascii="Times New Roman" w:hAnsi="Times New Roman" w:cs="Times New Roman"/>
          <w:sz w:val="24"/>
          <w:szCs w:val="24"/>
        </w:rPr>
        <w:t>cnictwo do działania w imieniu W</w:t>
      </w:r>
      <w:r w:rsidRPr="000D730D">
        <w:rPr>
          <w:rFonts w:ascii="Times New Roman" w:hAnsi="Times New Roman" w:cs="Times New Roman"/>
          <w:sz w:val="24"/>
          <w:szCs w:val="24"/>
        </w:rPr>
        <w:t>ykona</w:t>
      </w:r>
      <w:r>
        <w:rPr>
          <w:rFonts w:ascii="Times New Roman" w:hAnsi="Times New Roman" w:cs="Times New Roman"/>
          <w:sz w:val="24"/>
          <w:szCs w:val="24"/>
        </w:rPr>
        <w:t>wcy, jeżeli do reprezentowania W</w:t>
      </w:r>
      <w:r w:rsidRPr="000D730D">
        <w:rPr>
          <w:rFonts w:ascii="Times New Roman" w:hAnsi="Times New Roman" w:cs="Times New Roman"/>
          <w:sz w:val="24"/>
          <w:szCs w:val="24"/>
        </w:rPr>
        <w:t xml:space="preserve">ykonawcy wskazano inną osobę niż upoważnioną w dokumencie potwierdzającym umocowanie do reprezentowania </w:t>
      </w:r>
    </w:p>
    <w:p w:rsidR="008804AA" w:rsidRPr="000D730D" w:rsidRDefault="008804AA" w:rsidP="008804A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730D">
        <w:rPr>
          <w:rFonts w:ascii="Times New Roman" w:hAnsi="Times New Roman" w:cs="Times New Roman"/>
          <w:color w:val="000000"/>
          <w:sz w:val="24"/>
          <w:szCs w:val="24"/>
        </w:rPr>
        <w:t xml:space="preserve">w przypadku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D730D">
        <w:rPr>
          <w:rFonts w:ascii="Times New Roman" w:hAnsi="Times New Roman" w:cs="Times New Roman"/>
          <w:color w:val="000000"/>
          <w:sz w:val="24"/>
          <w:szCs w:val="24"/>
        </w:rPr>
        <w:t xml:space="preserve">ykonawców wspólnie ubiegających się o udzielenie zamówienia – dokument potwierdzający ustanowienie pełnomocnika zgodnie z art. 58 ust. 2 ustawy </w:t>
      </w:r>
      <w:proofErr w:type="spellStart"/>
      <w:r w:rsidRPr="000D730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04AA" w:rsidRPr="00251645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przypadku W</w:t>
      </w:r>
      <w:r w:rsidRPr="0025164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ykonawców wspólnie ubiegających się o udzielenie zamówienia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postanowienia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12</w:t>
      </w:r>
      <w:r w:rsidRPr="0025164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51645">
        <w:rPr>
          <w:rFonts w:ascii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251645">
        <w:rPr>
          <w:rFonts w:ascii="Times New Roman" w:hAnsi="Times New Roman" w:cs="Times New Roman"/>
          <w:sz w:val="24"/>
          <w:szCs w:val="24"/>
          <w:lang w:eastAsia="pl-PL"/>
        </w:rPr>
        <w:t xml:space="preserve"> 2, </w:t>
      </w:r>
      <w:r w:rsidRPr="0025164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3 i 4 stosuje się odpowiednio.</w:t>
      </w:r>
    </w:p>
    <w:p w:rsidR="008804AA" w:rsidRPr="00251645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64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Nazwy plików składających się na dokumenty przekazywane wraz z ofertą (załączniki) powinny być adekwatne do ich tr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eści i zawierać skróconą nazwę W</w:t>
      </w:r>
      <w:r w:rsidRPr="0025164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ykonawcy.</w:t>
      </w:r>
    </w:p>
    <w:p w:rsidR="008804AA" w:rsidRPr="00251645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64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Jeżeli wraz z ofertą składane są  dokumenty zawierające tajemnicę przedsię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biorstwa W</w:t>
      </w:r>
      <w:r w:rsidRPr="0025164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ykonawca, w celu utrzymania poufności tych informacji, przekazuje je w wydzielonym i odpowiednio oznaczonym pliku , wraz z jednoczesnym zaznaczeniem w n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25164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zwie pliku „Dokument stanowiący tajemnicę przedsiębiorstwa”. Zarówno załącznik stanowiący tajemnicę przedsiębiorstwa jak i uzasadnienie zastrzeżenia tajemnicy przedsiębiorstwa należy dodać w polu „Załączniki i inne dokumenty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przedstawione w ofercie przez W</w:t>
      </w:r>
      <w:r w:rsidRPr="0025164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ykonawcę”.</w:t>
      </w:r>
    </w:p>
    <w:p w:rsidR="008804AA" w:rsidRPr="00A90CCC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64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przypadku przekazywania dokumentu elektronicznego w formacie poddającym dane kompresji , opatrzenie pliku zawierającego skompresowane dokumenty kwalifikowanym podpisem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elektronicznym , podpisem zaufanym lub podpisem osobistym, jest równoznaczne z opatrzeniem wszystkich dokumentów zawartych w tym pliku odpowiednio kwalifikowanym podpisem elektronicznym , podpisem zaufanym lub podpisem osobistym.</w:t>
      </w:r>
    </w:p>
    <w:p w:rsidR="008804AA" w:rsidRPr="00A90CCC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System sprawdza, czy złożone pliki są podpisane i automatycznie je szyfruje, jednocześnie informując o tym Wykonawcę. Potwierdzenie czasu przekazania i odbioru oferty znajduje się w Elektronicznym Potwierdzeniu Przesyłania (EPP) i Elektronicznym Potwierdzeniu Odebrania (EPO). EPP i EPO dostępne są dla zalogowanego Wykonawcy w zakładce „Oferty”.</w:t>
      </w:r>
    </w:p>
    <w:p w:rsidR="008804AA" w:rsidRPr="000D730D" w:rsidRDefault="008804AA" w:rsidP="008804A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Maksymalny łączny rozmiar plików stanowiących ofertę lub składanych wraz z ofertą to 250 MB.</w:t>
      </w:r>
    </w:p>
    <w:p w:rsidR="008804AA" w:rsidRDefault="008804AA" w:rsidP="008804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804AA" w:rsidRPr="00251645" w:rsidRDefault="008804AA" w:rsidP="008804A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804AA" w:rsidRPr="00A90CCC" w:rsidRDefault="008804AA" w:rsidP="008804AA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A90CCC">
        <w:rPr>
          <w:rFonts w:ascii="Times New Roman" w:hAnsi="Times New Roman"/>
          <w:b/>
          <w:sz w:val="24"/>
          <w:szCs w:val="24"/>
        </w:rPr>
        <w:t xml:space="preserve">SPOSÓB I TERMIN SKŁADANIA OFERT </w:t>
      </w:r>
    </w:p>
    <w:p w:rsidR="008804AA" w:rsidRPr="00A90CCC" w:rsidRDefault="008804AA" w:rsidP="008804AA">
      <w:pPr>
        <w:pStyle w:val="Akapitzlist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8804AA" w:rsidRPr="00A90CCC" w:rsidRDefault="008804AA" w:rsidP="008804A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CCC">
        <w:rPr>
          <w:rFonts w:ascii="Times New Roman" w:hAnsi="Times New Roman" w:cs="Times New Roman"/>
          <w:sz w:val="24"/>
          <w:szCs w:val="24"/>
        </w:rPr>
        <w:t xml:space="preserve">Ofertę wraz z załącznikami należy przekazać w formie elektronicznej za pośrednictwem platformy dostępnej pod adresem:    </w:t>
      </w:r>
      <w:hyperlink r:id="rId10" w:history="1">
        <w:r w:rsidRPr="00A90CCC">
          <w:rPr>
            <w:rStyle w:val="Hipercze"/>
            <w:rFonts w:ascii="Times New Roman" w:hAnsi="Times New Roman"/>
          </w:rPr>
          <w:t>https://ezamowienia.gov.pl</w:t>
        </w:r>
      </w:hyperlink>
      <w:r w:rsidRPr="00A90CCC">
        <w:rPr>
          <w:rFonts w:ascii="Times New Roman" w:hAnsi="Times New Roman" w:cs="Times New Roman"/>
          <w:sz w:val="24"/>
          <w:szCs w:val="24"/>
        </w:rPr>
        <w:t>,</w:t>
      </w:r>
    </w:p>
    <w:p w:rsidR="008804AA" w:rsidRPr="00A90CCC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CCC">
        <w:rPr>
          <w:rFonts w:ascii="Times New Roman" w:hAnsi="Times New Roman" w:cs="Times New Roman"/>
          <w:sz w:val="24"/>
          <w:szCs w:val="24"/>
        </w:rPr>
        <w:t>w terminie do dnia</w:t>
      </w:r>
    </w:p>
    <w:p w:rsidR="008804AA" w:rsidRPr="00A90CCC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4AA" w:rsidRPr="00A90CCC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czerwca</w:t>
      </w:r>
      <w:r w:rsidRPr="00A90CCC">
        <w:rPr>
          <w:rFonts w:ascii="Times New Roman" w:hAnsi="Times New Roman" w:cs="Times New Roman"/>
          <w:b/>
          <w:sz w:val="24"/>
          <w:szCs w:val="24"/>
        </w:rPr>
        <w:t xml:space="preserve"> 2022 r. do godziny </w:t>
      </w:r>
      <w:r>
        <w:rPr>
          <w:rFonts w:ascii="Times New Roman" w:hAnsi="Times New Roman" w:cs="Times New Roman"/>
          <w:b/>
          <w:sz w:val="24"/>
          <w:szCs w:val="24"/>
        </w:rPr>
        <w:t>13:40</w:t>
      </w:r>
    </w:p>
    <w:p w:rsidR="008804AA" w:rsidRPr="00A90CCC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4AA" w:rsidRPr="00A90CCC" w:rsidRDefault="008804AA" w:rsidP="008804A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CC">
        <w:rPr>
          <w:rFonts w:ascii="Times New Roman" w:hAnsi="Times New Roman" w:cs="Times New Roman"/>
          <w:sz w:val="24"/>
          <w:szCs w:val="24"/>
        </w:rPr>
        <w:t xml:space="preserve">Oferta może być złożona tylko do upływu terminu składania ofert. </w:t>
      </w:r>
    </w:p>
    <w:p w:rsidR="008804AA" w:rsidRPr="00A90CCC" w:rsidRDefault="008804AA" w:rsidP="008804A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CC">
        <w:rPr>
          <w:rFonts w:ascii="Times New Roman" w:hAnsi="Times New Roman" w:cs="Times New Roman"/>
          <w:sz w:val="24"/>
          <w:szCs w:val="24"/>
        </w:rPr>
        <w:t xml:space="preserve">Wykonawca może przed upływem terminu składania ofert wycofać ofertę. Wykonawca wycofuje ofertę w zakładce „Oferty” używając przycisku „Wycofaj ofertę”. </w:t>
      </w:r>
    </w:p>
    <w:p w:rsidR="008804AA" w:rsidRPr="00A90CCC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Pr="00A90CCC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Pr="00A90CCC" w:rsidRDefault="008804AA" w:rsidP="008804A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CCC">
        <w:rPr>
          <w:rFonts w:ascii="Times New Roman" w:hAnsi="Times New Roman" w:cs="Times New Roman"/>
          <w:b/>
          <w:sz w:val="24"/>
          <w:szCs w:val="24"/>
        </w:rPr>
        <w:t xml:space="preserve">TERMIN OTWARCIA OFERT </w:t>
      </w:r>
    </w:p>
    <w:p w:rsidR="008804AA" w:rsidRPr="00A90CCC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4AA" w:rsidRPr="00A90CCC" w:rsidRDefault="008804AA" w:rsidP="008804A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CC">
        <w:rPr>
          <w:rFonts w:ascii="Times New Roman" w:hAnsi="Times New Roman" w:cs="Times New Roman"/>
          <w:sz w:val="24"/>
          <w:szCs w:val="24"/>
        </w:rPr>
        <w:t>Otwarcie of</w:t>
      </w:r>
      <w:r>
        <w:rPr>
          <w:rFonts w:ascii="Times New Roman" w:hAnsi="Times New Roman" w:cs="Times New Roman"/>
          <w:sz w:val="24"/>
          <w:szCs w:val="24"/>
        </w:rPr>
        <w:t>ert nastąpi na Platformie e-Zamó</w:t>
      </w:r>
      <w:r w:rsidRPr="00A90CCC">
        <w:rPr>
          <w:rFonts w:ascii="Times New Roman" w:hAnsi="Times New Roman" w:cs="Times New Roman"/>
          <w:sz w:val="24"/>
          <w:szCs w:val="24"/>
        </w:rPr>
        <w:t xml:space="preserve">wienia w dniu </w:t>
      </w:r>
    </w:p>
    <w:p w:rsidR="008804AA" w:rsidRPr="00A90CCC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Pr="00A90CCC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czerwca 2022 r. o godzinie 14:4</w:t>
      </w:r>
      <w:r w:rsidRPr="00A90CCC">
        <w:rPr>
          <w:rFonts w:ascii="Times New Roman" w:hAnsi="Times New Roman" w:cs="Times New Roman"/>
          <w:b/>
          <w:sz w:val="24"/>
          <w:szCs w:val="24"/>
        </w:rPr>
        <w:t>0</w:t>
      </w:r>
    </w:p>
    <w:p w:rsidR="008804AA" w:rsidRPr="00A90CCC" w:rsidRDefault="008804AA" w:rsidP="008804AA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4AA" w:rsidRPr="00A90CCC" w:rsidRDefault="008804AA" w:rsidP="008804A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CC">
        <w:rPr>
          <w:rFonts w:ascii="Times New Roman" w:hAnsi="Times New Roman" w:cs="Times New Roman"/>
          <w:sz w:val="24"/>
          <w:szCs w:val="24"/>
        </w:rPr>
        <w:t>W przypadku awarii systemu teleinformatycznego, która powoduje brak możliwości otw</w:t>
      </w:r>
      <w:r>
        <w:rPr>
          <w:rFonts w:ascii="Times New Roman" w:hAnsi="Times New Roman" w:cs="Times New Roman"/>
          <w:sz w:val="24"/>
          <w:szCs w:val="24"/>
        </w:rPr>
        <w:t>arcia ofert we wskazanym przez Z</w:t>
      </w:r>
      <w:r w:rsidRPr="00A90CCC">
        <w:rPr>
          <w:rFonts w:ascii="Times New Roman" w:hAnsi="Times New Roman" w:cs="Times New Roman"/>
          <w:sz w:val="24"/>
          <w:szCs w:val="24"/>
        </w:rPr>
        <w:t>amawiającego terminie, otwarcie ofert nastąpi niezwłocznie po usunięciu awarii</w:t>
      </w:r>
      <w:r w:rsidRPr="00A90CCC">
        <w:rPr>
          <w:rFonts w:ascii="Times New Roman" w:hAnsi="Times New Roman" w:cs="Times New Roman"/>
          <w:i/>
          <w:sz w:val="24"/>
          <w:szCs w:val="24"/>
        </w:rPr>
        <w:t>.</w:t>
      </w:r>
    </w:p>
    <w:p w:rsidR="008804AA" w:rsidRPr="00A90CCC" w:rsidRDefault="008804AA" w:rsidP="008804A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CC">
        <w:rPr>
          <w:rFonts w:ascii="Times New Roman" w:hAnsi="Times New Roman" w:cs="Times New Roman"/>
          <w:sz w:val="24"/>
          <w:szCs w:val="24"/>
        </w:rPr>
        <w:t>Zamawiający udostępni na platformie:</w:t>
      </w:r>
    </w:p>
    <w:p w:rsidR="008804AA" w:rsidRPr="00A90CCC" w:rsidRDefault="008804AA" w:rsidP="008804A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CC">
        <w:rPr>
          <w:rFonts w:ascii="Times New Roman" w:hAnsi="Times New Roman" w:cs="Times New Roman"/>
          <w:sz w:val="24"/>
          <w:szCs w:val="24"/>
        </w:rPr>
        <w:t xml:space="preserve">najpóźniej przed otwarciem ofert – informację o kwotach, jakie zamierza przeznaczyć </w:t>
      </w:r>
      <w:r w:rsidRPr="00A90CCC">
        <w:rPr>
          <w:rFonts w:ascii="Times New Roman" w:hAnsi="Times New Roman" w:cs="Times New Roman"/>
          <w:sz w:val="24"/>
          <w:szCs w:val="24"/>
        </w:rPr>
        <w:lastRenderedPageBreak/>
        <w:t>na sfinansowanie zamówienia,</w:t>
      </w:r>
    </w:p>
    <w:p w:rsidR="008804AA" w:rsidRPr="00A90CCC" w:rsidRDefault="008804AA" w:rsidP="008804AA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CC">
        <w:rPr>
          <w:rFonts w:ascii="Times New Roman" w:hAnsi="Times New Roman" w:cs="Times New Roman"/>
          <w:sz w:val="24"/>
          <w:szCs w:val="24"/>
        </w:rPr>
        <w:t>niezwłocznie po otwarciu ofert – informacje o nazwach albo imionach i nazwiskach oraz siedzibach lub miejscach prowadzonej działalności gospodarcz</w:t>
      </w:r>
      <w:r>
        <w:rPr>
          <w:rFonts w:ascii="Times New Roman" w:hAnsi="Times New Roman" w:cs="Times New Roman"/>
          <w:sz w:val="24"/>
          <w:szCs w:val="24"/>
        </w:rPr>
        <w:t>ej albo miejscach zamieszkania W</w:t>
      </w:r>
      <w:r w:rsidRPr="00A90CCC">
        <w:rPr>
          <w:rFonts w:ascii="Times New Roman" w:hAnsi="Times New Roman" w:cs="Times New Roman"/>
          <w:sz w:val="24"/>
          <w:szCs w:val="24"/>
        </w:rPr>
        <w:t>ykonawców, których oferty zostały otwarte oraz cenach zawartych w ofertach.</w:t>
      </w:r>
    </w:p>
    <w:p w:rsidR="008804AA" w:rsidRPr="00A90CCC" w:rsidRDefault="008804AA" w:rsidP="008804AA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Pr="00A90CCC" w:rsidRDefault="008804AA" w:rsidP="008804AA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Default="008804AA" w:rsidP="008804AA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8804AA" w:rsidRDefault="008804AA" w:rsidP="008804AA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8804AA" w:rsidRPr="009B7132" w:rsidRDefault="008804AA" w:rsidP="008804A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7132">
        <w:rPr>
          <w:rFonts w:ascii="Times New Roman" w:hAnsi="Times New Roman"/>
          <w:b/>
          <w:sz w:val="24"/>
          <w:szCs w:val="24"/>
        </w:rPr>
        <w:t xml:space="preserve">SPOSÓB OBLICZENIA CENY </w:t>
      </w:r>
    </w:p>
    <w:p w:rsidR="008804AA" w:rsidRPr="00A90CCC" w:rsidRDefault="008804AA" w:rsidP="008804AA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8804AA" w:rsidRPr="00A90CCC" w:rsidRDefault="008804AA" w:rsidP="008804A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CC">
        <w:rPr>
          <w:rFonts w:ascii="Times New Roman" w:hAnsi="Times New Roman" w:cs="Times New Roman"/>
          <w:sz w:val="24"/>
          <w:szCs w:val="24"/>
        </w:rPr>
        <w:t xml:space="preserve">Wykonawca winien skalkulować oferowaną cenę (z VAT) uwzględniając wszystkie informacje podane w treści niniejszej specyfikacji i załącznikach do niej. </w:t>
      </w:r>
    </w:p>
    <w:p w:rsidR="008804AA" w:rsidRPr="00A90CCC" w:rsidRDefault="008804AA" w:rsidP="008804A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CC">
        <w:rPr>
          <w:rFonts w:ascii="Times New Roman" w:hAnsi="Times New Roman" w:cs="Times New Roman"/>
          <w:sz w:val="24"/>
          <w:szCs w:val="24"/>
        </w:rPr>
        <w:t>Cena oferty winna obejmować wszystkie koszty związane z realizacją przedmiotu zamówienia. Wszelkie inne koszty (np. transport) należy wliczyć w ceny jednostkowe poszczególnych elementów zamówienia.</w:t>
      </w:r>
    </w:p>
    <w:p w:rsidR="008804AA" w:rsidRPr="00A90CCC" w:rsidRDefault="008804AA" w:rsidP="008804A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</w:t>
      </w:r>
      <w:r w:rsidRPr="00A90CCC">
        <w:rPr>
          <w:rFonts w:ascii="Times New Roman" w:hAnsi="Times New Roman" w:cs="Times New Roman"/>
          <w:sz w:val="24"/>
          <w:szCs w:val="24"/>
        </w:rPr>
        <w:t xml:space="preserve">ykonawcy jest wynagrodzeniem ryczałtowym (art. 632 KC), w związku z czym cena winna uwzględniać ryzyka związane z wykonaniem nin. zamówienia. </w:t>
      </w:r>
    </w:p>
    <w:p w:rsidR="008804AA" w:rsidRPr="00A90CCC" w:rsidRDefault="008804AA" w:rsidP="008804A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zaoferowana przez W</w:t>
      </w:r>
      <w:r w:rsidRPr="00A90CCC">
        <w:rPr>
          <w:rFonts w:ascii="Times New Roman" w:hAnsi="Times New Roman" w:cs="Times New Roman"/>
          <w:sz w:val="24"/>
          <w:szCs w:val="24"/>
        </w:rPr>
        <w:t>ykonawcę nie będzie podlegała waloryzacji, za wyjątkiem przypadków określonych w projektowanych postanowieniach umownych.</w:t>
      </w:r>
    </w:p>
    <w:p w:rsidR="008804AA" w:rsidRPr="00A90CCC" w:rsidRDefault="008804AA" w:rsidP="008804A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CC">
        <w:rPr>
          <w:rFonts w:ascii="Times New Roman" w:hAnsi="Times New Roman" w:cs="Times New Roman"/>
          <w:sz w:val="24"/>
          <w:szCs w:val="24"/>
        </w:rPr>
        <w:t xml:space="preserve">Ceny muszą być wyrażone w złotych polskich niezależnie od wchodzących w ich skład elementów z dokładnością do dwóch miejsc po przecinku. </w:t>
      </w:r>
    </w:p>
    <w:p w:rsidR="008804AA" w:rsidRPr="00A90CCC" w:rsidRDefault="008804AA" w:rsidP="008804A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CC">
        <w:rPr>
          <w:rFonts w:ascii="Times New Roman" w:hAnsi="Times New Roman" w:cs="Times New Roman"/>
          <w:sz w:val="24"/>
          <w:szCs w:val="24"/>
        </w:rPr>
        <w:t>Zamawiający przyjął 23 % stawkę podatku VAT.</w:t>
      </w:r>
    </w:p>
    <w:p w:rsidR="008804AA" w:rsidRPr="00A90CCC" w:rsidRDefault="008804AA" w:rsidP="008804A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CCC">
        <w:rPr>
          <w:rFonts w:ascii="Times New Roman" w:hAnsi="Times New Roman" w:cs="Times New Roman"/>
          <w:sz w:val="24"/>
          <w:szCs w:val="24"/>
        </w:rPr>
        <w:t>W przypadku oferty, której wy</w:t>
      </w:r>
      <w:r>
        <w:rPr>
          <w:rFonts w:ascii="Times New Roman" w:hAnsi="Times New Roman" w:cs="Times New Roman"/>
          <w:sz w:val="24"/>
          <w:szCs w:val="24"/>
        </w:rPr>
        <w:t>bór prowadziłby do powstania u Z</w:t>
      </w:r>
      <w:r w:rsidRPr="00A90CCC">
        <w:rPr>
          <w:rFonts w:ascii="Times New Roman" w:hAnsi="Times New Roman" w:cs="Times New Roman"/>
          <w:sz w:val="24"/>
          <w:szCs w:val="24"/>
        </w:rPr>
        <w:t xml:space="preserve">amawiającego obowiązku podatkowego zgodnie z </w:t>
      </w:r>
      <w:r w:rsidRPr="00A90CCC">
        <w:rPr>
          <w:rFonts w:ascii="Times New Roman" w:hAnsi="Times New Roman" w:cs="Times New Roman"/>
          <w:i/>
          <w:sz w:val="24"/>
          <w:szCs w:val="24"/>
        </w:rPr>
        <w:t>ustawą z dnia 11 marca 2004 r. o podatku od towarów i usług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A90CCC">
        <w:rPr>
          <w:rFonts w:ascii="Times New Roman" w:hAnsi="Times New Roman" w:cs="Times New Roman"/>
          <w:sz w:val="24"/>
          <w:szCs w:val="24"/>
        </w:rPr>
        <w:t>ykonawca zobowiązany jest w ofercie:</w:t>
      </w:r>
    </w:p>
    <w:p w:rsidR="008804AA" w:rsidRPr="00A90CCC" w:rsidRDefault="008804AA" w:rsidP="008804AA">
      <w:pPr>
        <w:pStyle w:val="Akapitzlist"/>
        <w:numPr>
          <w:ilvl w:val="1"/>
          <w:numId w:val="6"/>
        </w:numPr>
        <w:tabs>
          <w:tab w:val="num" w:pos="851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poinformować Z</w:t>
      </w:r>
      <w:r w:rsidRPr="00A90CCC">
        <w:rPr>
          <w:rFonts w:ascii="Times New Roman" w:hAnsi="Times New Roman"/>
          <w:sz w:val="24"/>
          <w:szCs w:val="24"/>
        </w:rPr>
        <w:t>amawiającego, że wybór jego oferty b</w:t>
      </w:r>
      <w:r>
        <w:rPr>
          <w:rFonts w:ascii="Times New Roman" w:hAnsi="Times New Roman"/>
          <w:sz w:val="24"/>
          <w:szCs w:val="24"/>
        </w:rPr>
        <w:t>ędzie prowadził do powstania u Z</w:t>
      </w:r>
      <w:r w:rsidRPr="00A90CCC">
        <w:rPr>
          <w:rFonts w:ascii="Times New Roman" w:hAnsi="Times New Roman"/>
          <w:sz w:val="24"/>
          <w:szCs w:val="24"/>
        </w:rPr>
        <w:t>amawiającego obowiązku podatkowego;</w:t>
      </w:r>
    </w:p>
    <w:p w:rsidR="008804AA" w:rsidRPr="00A90CCC" w:rsidRDefault="008804AA" w:rsidP="008804AA">
      <w:pPr>
        <w:pStyle w:val="Akapitzlist"/>
        <w:numPr>
          <w:ilvl w:val="1"/>
          <w:numId w:val="6"/>
        </w:numPr>
        <w:tabs>
          <w:tab w:val="num" w:pos="851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90CCC">
        <w:rPr>
          <w:rFonts w:ascii="Times New Roman" w:hAnsi="Times New Roman"/>
          <w:sz w:val="24"/>
          <w:szCs w:val="24"/>
        </w:rPr>
        <w:t>wskazać nazwę (rodzaj) towaru lub usługi, których dostawa lub świadczenie będą prowadziły do powstania obowiązku podatkowego;</w:t>
      </w:r>
    </w:p>
    <w:p w:rsidR="008804AA" w:rsidRPr="00A90CCC" w:rsidRDefault="008804AA" w:rsidP="008804AA">
      <w:pPr>
        <w:pStyle w:val="Akapitzlist"/>
        <w:numPr>
          <w:ilvl w:val="1"/>
          <w:numId w:val="6"/>
        </w:numPr>
        <w:tabs>
          <w:tab w:val="num" w:pos="851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90CCC">
        <w:rPr>
          <w:rFonts w:ascii="Times New Roman" w:hAnsi="Times New Roman"/>
          <w:sz w:val="24"/>
          <w:szCs w:val="24"/>
        </w:rPr>
        <w:t>wskazać wartość towaru lub usługi o</w:t>
      </w:r>
      <w:r>
        <w:rPr>
          <w:rFonts w:ascii="Times New Roman" w:hAnsi="Times New Roman"/>
          <w:sz w:val="24"/>
          <w:szCs w:val="24"/>
        </w:rPr>
        <w:t>bjętego obowiązkiem podatkowym Z</w:t>
      </w:r>
      <w:r w:rsidRPr="00A90CCC">
        <w:rPr>
          <w:rFonts w:ascii="Times New Roman" w:hAnsi="Times New Roman"/>
          <w:sz w:val="24"/>
          <w:szCs w:val="24"/>
        </w:rPr>
        <w:t>amawiającego, bez kwoty podatku;</w:t>
      </w:r>
    </w:p>
    <w:p w:rsidR="008804AA" w:rsidRPr="00A90CCC" w:rsidRDefault="008804AA" w:rsidP="008804AA">
      <w:pPr>
        <w:pStyle w:val="Akapitzlist"/>
        <w:numPr>
          <w:ilvl w:val="1"/>
          <w:numId w:val="6"/>
        </w:numPr>
        <w:tabs>
          <w:tab w:val="num" w:pos="851"/>
        </w:tabs>
        <w:spacing w:after="0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 w:rsidRPr="00A90CCC">
        <w:rPr>
          <w:rFonts w:ascii="Times New Roman" w:hAnsi="Times New Roman"/>
          <w:sz w:val="24"/>
          <w:szCs w:val="24"/>
        </w:rPr>
        <w:t>wskazać stawkę podatku od towarów i</w:t>
      </w:r>
      <w:r>
        <w:rPr>
          <w:rFonts w:ascii="Times New Roman" w:hAnsi="Times New Roman"/>
          <w:sz w:val="24"/>
          <w:szCs w:val="24"/>
        </w:rPr>
        <w:t xml:space="preserve"> usług, która zgodnie z wiedzą W</w:t>
      </w:r>
      <w:r w:rsidRPr="00A90CCC">
        <w:rPr>
          <w:rFonts w:ascii="Times New Roman" w:hAnsi="Times New Roman"/>
          <w:sz w:val="24"/>
          <w:szCs w:val="24"/>
        </w:rPr>
        <w:t xml:space="preserve">ykonawcy, będzie miała zastosowanie. </w:t>
      </w:r>
    </w:p>
    <w:p w:rsidR="008804AA" w:rsidRPr="00A90CCC" w:rsidRDefault="008804AA" w:rsidP="008804AA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8804AA" w:rsidRPr="00A90CCC" w:rsidRDefault="008804AA" w:rsidP="008804AA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8804AA" w:rsidRPr="008F064D" w:rsidRDefault="008804AA" w:rsidP="008804AA">
      <w:pPr>
        <w:pStyle w:val="Akapitzlist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90CCC">
        <w:rPr>
          <w:rFonts w:ascii="Times New Roman" w:hAnsi="Times New Roman"/>
          <w:b/>
          <w:sz w:val="24"/>
          <w:szCs w:val="24"/>
        </w:rPr>
        <w:t xml:space="preserve">OPIS KRYTERIÓW OCENY OFERT, WRAZ Z PODANIEM WAG TYCH KRYTERIÓW I SPOSOBU OCENY OFERT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</w:p>
    <w:p w:rsidR="008804AA" w:rsidRPr="008F064D" w:rsidRDefault="008804AA" w:rsidP="008804AA">
      <w:pPr>
        <w:pStyle w:val="Akapitzlist"/>
        <w:spacing w:after="0"/>
        <w:ind w:left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804AA" w:rsidRDefault="008804AA" w:rsidP="008804AA">
      <w:pPr>
        <w:pStyle w:val="Akapitzlist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F064D">
        <w:rPr>
          <w:rFonts w:ascii="Times New Roman" w:hAnsi="Times New Roman"/>
          <w:sz w:val="24"/>
          <w:szCs w:val="24"/>
        </w:rPr>
        <w:t>1. Kryteria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oceny ofert opisano w zał. nr 12 do SWZ.</w:t>
      </w:r>
    </w:p>
    <w:p w:rsidR="008804AA" w:rsidRPr="00A64141" w:rsidRDefault="008804AA" w:rsidP="008804AA">
      <w:pPr>
        <w:pStyle w:val="Akapitzlist"/>
        <w:spacing w:after="0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64141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Za najkorzystniejszą zostanie uznana oferta , która spośród ofert niepodlegających odrzuceniu uzyska największą ilość punktów.</w:t>
      </w:r>
    </w:p>
    <w:p w:rsidR="008804AA" w:rsidRDefault="008804AA" w:rsidP="008804AA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8804AA" w:rsidRDefault="008804AA" w:rsidP="008804AA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8804AA" w:rsidRPr="00AC0DDD" w:rsidRDefault="008804AA" w:rsidP="008804AA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8804AA" w:rsidRPr="00A64141" w:rsidRDefault="008804AA" w:rsidP="008804AA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A64141">
        <w:rPr>
          <w:rFonts w:ascii="Times New Roman" w:hAnsi="Times New Roman"/>
          <w:b/>
          <w:sz w:val="24"/>
          <w:szCs w:val="24"/>
        </w:rPr>
        <w:lastRenderedPageBreak/>
        <w:t xml:space="preserve">INFORMACJE O FORMALNOŚCIACH, JAKIE MUSZĄ ZOSTAĆ DOPEŁNIONE PO WYBORZE OFERTY W CELU ZAWARCIA UMOWY W SPRAWIE ZAMÓWIENIA PUBLICZNEGO </w:t>
      </w:r>
    </w:p>
    <w:p w:rsidR="008804AA" w:rsidRPr="00A64141" w:rsidRDefault="008804AA" w:rsidP="008804AA">
      <w:pPr>
        <w:pStyle w:val="Akapitzlist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8804AA" w:rsidRPr="00A64141" w:rsidRDefault="008804AA" w:rsidP="008804AA">
      <w:pPr>
        <w:pStyle w:val="Akapitzlist"/>
        <w:numPr>
          <w:ilvl w:val="3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4141">
        <w:rPr>
          <w:rFonts w:ascii="Times New Roman" w:hAnsi="Times New Roman"/>
          <w:sz w:val="24"/>
          <w:szCs w:val="24"/>
        </w:rPr>
        <w:t xml:space="preserve">Zamawiający zawiera umowę w sprawie udzielenia niniejszego zamówienia w terminie określonym w art. 308 ustawy </w:t>
      </w:r>
      <w:proofErr w:type="spellStart"/>
      <w:r w:rsidRPr="00A64141">
        <w:rPr>
          <w:rFonts w:ascii="Times New Roman" w:hAnsi="Times New Roman"/>
          <w:sz w:val="24"/>
          <w:szCs w:val="24"/>
        </w:rPr>
        <w:t>Pzp</w:t>
      </w:r>
      <w:proofErr w:type="spellEnd"/>
      <w:r w:rsidRPr="00A64141">
        <w:rPr>
          <w:rFonts w:ascii="Times New Roman" w:hAnsi="Times New Roman"/>
          <w:sz w:val="24"/>
          <w:szCs w:val="24"/>
        </w:rPr>
        <w:t>.</w:t>
      </w:r>
    </w:p>
    <w:p w:rsidR="008804AA" w:rsidRPr="00A64141" w:rsidRDefault="008804AA" w:rsidP="008804AA">
      <w:pPr>
        <w:pStyle w:val="Akapitzlist"/>
        <w:numPr>
          <w:ilvl w:val="3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4141">
        <w:rPr>
          <w:rFonts w:ascii="Times New Roman" w:hAnsi="Times New Roman"/>
          <w:sz w:val="24"/>
          <w:szCs w:val="24"/>
        </w:rPr>
        <w:t>Wykonawca, którego oferta zostanie wybrana jako najkorzystniejsza zobowiązany będzie podać dane niezbędne do zawarcia umowy.</w:t>
      </w:r>
    </w:p>
    <w:p w:rsidR="008804AA" w:rsidRPr="00251645" w:rsidRDefault="008804AA" w:rsidP="008804AA">
      <w:pPr>
        <w:pStyle w:val="Akapitzlist"/>
        <w:numPr>
          <w:ilvl w:val="3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414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amawiający powiadomi wybranego W</w:t>
      </w:r>
      <w:r w:rsidRPr="00A64141">
        <w:rPr>
          <w:rFonts w:ascii="Times New Roman" w:hAnsi="Times New Roman"/>
          <w:sz w:val="24"/>
          <w:szCs w:val="24"/>
        </w:rPr>
        <w:t>ykonawcę o miejscu i terminie zawarcia umowy. Zamawiający dopuszcza możliwość przesłania umowy do</w:t>
      </w:r>
      <w:r>
        <w:rPr>
          <w:rFonts w:ascii="Times New Roman" w:hAnsi="Times New Roman"/>
          <w:sz w:val="24"/>
          <w:szCs w:val="24"/>
        </w:rPr>
        <w:t xml:space="preserve"> podpisu W</w:t>
      </w:r>
      <w:r w:rsidRPr="00A64141">
        <w:rPr>
          <w:rFonts w:ascii="Times New Roman" w:hAnsi="Times New Roman"/>
          <w:sz w:val="24"/>
          <w:szCs w:val="24"/>
        </w:rPr>
        <w:t xml:space="preserve">ykonawcy na jego wniosek </w:t>
      </w:r>
      <w:r w:rsidRPr="00251645">
        <w:rPr>
          <w:rFonts w:ascii="Times New Roman" w:hAnsi="Times New Roman"/>
          <w:sz w:val="24"/>
          <w:szCs w:val="24"/>
        </w:rPr>
        <w:t>lub zawarcia umowy w formie elektronicznej (tj. z kwalifikowanym podpisem elektronicznym).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8804AA" w:rsidRPr="00A64141" w:rsidRDefault="008804AA" w:rsidP="008804AA">
      <w:pPr>
        <w:pStyle w:val="Akapitzlist"/>
        <w:numPr>
          <w:ilvl w:val="3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zostanie wybrana oferta W</w:t>
      </w:r>
      <w:r w:rsidRPr="00A64141">
        <w:rPr>
          <w:rFonts w:ascii="Times New Roman" w:hAnsi="Times New Roman"/>
          <w:sz w:val="24"/>
          <w:szCs w:val="24"/>
        </w:rPr>
        <w:t>ykonawców wspólnie ubiegającyc</w:t>
      </w:r>
      <w:r>
        <w:rPr>
          <w:rFonts w:ascii="Times New Roman" w:hAnsi="Times New Roman"/>
          <w:sz w:val="24"/>
          <w:szCs w:val="24"/>
        </w:rPr>
        <w:t>h się o udzielenie zamówienia, Z</w:t>
      </w:r>
      <w:r w:rsidRPr="00A64141">
        <w:rPr>
          <w:rFonts w:ascii="Times New Roman" w:hAnsi="Times New Roman"/>
          <w:sz w:val="24"/>
          <w:szCs w:val="24"/>
        </w:rPr>
        <w:t>amawiający może żądać, przed zawarciem umowy w sprawie zamówienia publicznego, kopii umo</w:t>
      </w:r>
      <w:r>
        <w:rPr>
          <w:rFonts w:ascii="Times New Roman" w:hAnsi="Times New Roman"/>
          <w:sz w:val="24"/>
          <w:szCs w:val="24"/>
        </w:rPr>
        <w:t>wy regulującej współpracę tych W</w:t>
      </w:r>
      <w:r w:rsidRPr="00A64141">
        <w:rPr>
          <w:rFonts w:ascii="Times New Roman" w:hAnsi="Times New Roman"/>
          <w:sz w:val="24"/>
          <w:szCs w:val="24"/>
        </w:rPr>
        <w:t>ykonawców.</w:t>
      </w:r>
    </w:p>
    <w:p w:rsidR="008804AA" w:rsidRPr="00A64141" w:rsidRDefault="008804AA" w:rsidP="008804AA">
      <w:pPr>
        <w:pStyle w:val="Akapitzlist"/>
        <w:numPr>
          <w:ilvl w:val="3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4141">
        <w:rPr>
          <w:rFonts w:ascii="Times New Roman" w:hAnsi="Times New Roman"/>
          <w:sz w:val="24"/>
          <w:szCs w:val="24"/>
        </w:rPr>
        <w:t>Przez u</w:t>
      </w:r>
      <w:r>
        <w:rPr>
          <w:rFonts w:ascii="Times New Roman" w:hAnsi="Times New Roman"/>
          <w:sz w:val="24"/>
          <w:szCs w:val="24"/>
        </w:rPr>
        <w:t>chylanie się od zawarcia umowy Z</w:t>
      </w:r>
      <w:r w:rsidRPr="00A64141">
        <w:rPr>
          <w:rFonts w:ascii="Times New Roman" w:hAnsi="Times New Roman"/>
          <w:sz w:val="24"/>
          <w:szCs w:val="24"/>
        </w:rPr>
        <w:t>amawiający rozumie niestawienie się w cz</w:t>
      </w:r>
      <w:r>
        <w:rPr>
          <w:rFonts w:ascii="Times New Roman" w:hAnsi="Times New Roman"/>
          <w:sz w:val="24"/>
          <w:szCs w:val="24"/>
        </w:rPr>
        <w:t>asie i miejscu wskazanym przez Z</w:t>
      </w:r>
      <w:r w:rsidRPr="00A64141">
        <w:rPr>
          <w:rFonts w:ascii="Times New Roman" w:hAnsi="Times New Roman"/>
          <w:sz w:val="24"/>
          <w:szCs w:val="24"/>
        </w:rPr>
        <w:t>amawiającego w celu zawarcia umowy (nieodesłanie podpisanej umowy w wyznaczonym terminie) lub niedopełnienie czynności niezbędnych do zawarcia umowy.</w:t>
      </w:r>
    </w:p>
    <w:p w:rsidR="008804AA" w:rsidRPr="00A64141" w:rsidRDefault="008804AA" w:rsidP="008804AA">
      <w:pPr>
        <w:pStyle w:val="Akapitzlist"/>
        <w:spacing w:after="0"/>
        <w:ind w:left="397"/>
        <w:jc w:val="both"/>
        <w:rPr>
          <w:rFonts w:ascii="Times New Roman" w:hAnsi="Times New Roman"/>
          <w:sz w:val="24"/>
          <w:szCs w:val="24"/>
        </w:rPr>
      </w:pPr>
    </w:p>
    <w:p w:rsidR="008804AA" w:rsidRPr="00A64141" w:rsidRDefault="008804AA" w:rsidP="008804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4AA" w:rsidRPr="00A64141" w:rsidRDefault="008804AA" w:rsidP="008804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4AA" w:rsidRPr="00A64141" w:rsidRDefault="008804AA" w:rsidP="008804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4AA" w:rsidRPr="00A64141" w:rsidRDefault="008804AA" w:rsidP="008804AA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A64141">
        <w:rPr>
          <w:rFonts w:ascii="Times New Roman" w:hAnsi="Times New Roman"/>
          <w:b/>
          <w:sz w:val="24"/>
          <w:szCs w:val="24"/>
        </w:rPr>
        <w:t xml:space="preserve">POUCZENIE O ŚRODKACH OCHRONY PRAWNEJ PRZYSŁUGUJĄCYCH WYKONAWCY </w:t>
      </w:r>
    </w:p>
    <w:p w:rsidR="008804AA" w:rsidRPr="00A64141" w:rsidRDefault="008804AA" w:rsidP="008804AA">
      <w:pPr>
        <w:pStyle w:val="Akapitzlist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8804AA" w:rsidRPr="00A64141" w:rsidRDefault="008804AA" w:rsidP="008804A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4141">
        <w:rPr>
          <w:rFonts w:ascii="Times New Roman" w:hAnsi="Times New Roman"/>
          <w:sz w:val="24"/>
          <w:szCs w:val="24"/>
        </w:rPr>
        <w:t xml:space="preserve">Wykonawcom oraz innym podmiotom, o których mowa w art. 505 ustawy </w:t>
      </w:r>
      <w:proofErr w:type="spellStart"/>
      <w:r w:rsidRPr="00A64141">
        <w:rPr>
          <w:rFonts w:ascii="Times New Roman" w:hAnsi="Times New Roman"/>
          <w:sz w:val="24"/>
          <w:szCs w:val="24"/>
        </w:rPr>
        <w:t>Pzp</w:t>
      </w:r>
      <w:proofErr w:type="spellEnd"/>
      <w:r w:rsidRPr="00A64141">
        <w:rPr>
          <w:rFonts w:ascii="Times New Roman" w:hAnsi="Times New Roman"/>
          <w:sz w:val="24"/>
          <w:szCs w:val="24"/>
        </w:rPr>
        <w:t xml:space="preserve">, przysługują środki ochrony prawnej na zasadach określonych w Dziale IX ustawy </w:t>
      </w:r>
      <w:proofErr w:type="spellStart"/>
      <w:r w:rsidRPr="00A64141">
        <w:rPr>
          <w:rFonts w:ascii="Times New Roman" w:hAnsi="Times New Roman"/>
          <w:sz w:val="24"/>
          <w:szCs w:val="24"/>
        </w:rPr>
        <w:t>Pzp</w:t>
      </w:r>
      <w:proofErr w:type="spellEnd"/>
      <w:r w:rsidRPr="00A64141">
        <w:rPr>
          <w:rFonts w:ascii="Times New Roman" w:hAnsi="Times New Roman"/>
          <w:sz w:val="24"/>
          <w:szCs w:val="24"/>
        </w:rPr>
        <w:t>.</w:t>
      </w:r>
    </w:p>
    <w:p w:rsidR="008804AA" w:rsidRPr="00A64141" w:rsidRDefault="008804AA" w:rsidP="008804A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4141">
        <w:rPr>
          <w:rFonts w:ascii="Times New Roman" w:hAnsi="Times New Roman"/>
          <w:sz w:val="24"/>
          <w:szCs w:val="24"/>
        </w:rPr>
        <w:t>Odwołuj</w:t>
      </w:r>
      <w:r>
        <w:rPr>
          <w:rFonts w:ascii="Times New Roman" w:hAnsi="Times New Roman"/>
          <w:sz w:val="24"/>
          <w:szCs w:val="24"/>
        </w:rPr>
        <w:t>ący zobowiązany jest przekazać Z</w:t>
      </w:r>
      <w:r w:rsidRPr="00A64141">
        <w:rPr>
          <w:rFonts w:ascii="Times New Roman" w:hAnsi="Times New Roman"/>
          <w:sz w:val="24"/>
          <w:szCs w:val="24"/>
        </w:rPr>
        <w:t xml:space="preserve">amawiającemu odwołanie wniesione </w:t>
      </w:r>
      <w:r w:rsidRPr="00A64141">
        <w:rPr>
          <w:rFonts w:ascii="Times New Roman" w:hAnsi="Times New Roman"/>
          <w:sz w:val="24"/>
          <w:szCs w:val="24"/>
        </w:rPr>
        <w:br/>
        <w:t>w formie elektronicznej albo w postaci elektronicznej albo kopię tego odwołania, jeżeli zostało ono wniesione w formie pisemnej, przed upływem terminu do wniesieni</w:t>
      </w:r>
      <w:r>
        <w:rPr>
          <w:rFonts w:ascii="Times New Roman" w:hAnsi="Times New Roman"/>
          <w:sz w:val="24"/>
          <w:szCs w:val="24"/>
        </w:rPr>
        <w:t>a odwołania w taki sposób, aby z</w:t>
      </w:r>
      <w:r w:rsidRPr="00A64141">
        <w:rPr>
          <w:rFonts w:ascii="Times New Roman" w:hAnsi="Times New Roman"/>
          <w:sz w:val="24"/>
          <w:szCs w:val="24"/>
        </w:rPr>
        <w:t>amawiający mógł zapoznać się z jego treścią przed upływem tego terminu.</w:t>
      </w:r>
    </w:p>
    <w:p w:rsidR="008804AA" w:rsidRPr="00A64141" w:rsidRDefault="008804AA" w:rsidP="008804AA">
      <w:pPr>
        <w:pStyle w:val="Akapitzlist"/>
        <w:spacing w:after="0"/>
        <w:ind w:left="360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804AA" w:rsidRPr="00A64141" w:rsidRDefault="008804AA" w:rsidP="008804AA">
      <w:pPr>
        <w:pStyle w:val="Akapitzlist"/>
        <w:spacing w:after="0"/>
        <w:ind w:left="360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804AA" w:rsidRPr="00A64141" w:rsidRDefault="008804AA" w:rsidP="008804AA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A64141">
        <w:rPr>
          <w:rFonts w:ascii="Times New Roman" w:hAnsi="Times New Roman"/>
          <w:b/>
          <w:sz w:val="24"/>
          <w:szCs w:val="24"/>
        </w:rPr>
        <w:t>POSTANOWIENIA KOŃCOWE</w:t>
      </w:r>
    </w:p>
    <w:p w:rsidR="008804AA" w:rsidRPr="00A64141" w:rsidRDefault="008804AA" w:rsidP="008804AA">
      <w:pPr>
        <w:pStyle w:val="Akapitzlist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8804AA" w:rsidRPr="00A64141" w:rsidRDefault="008804AA" w:rsidP="008804AA">
      <w:pPr>
        <w:numPr>
          <w:ilvl w:val="0"/>
          <w:numId w:val="1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141">
        <w:rPr>
          <w:rFonts w:ascii="Times New Roman" w:hAnsi="Times New Roman" w:cs="Times New Roman"/>
          <w:sz w:val="24"/>
          <w:szCs w:val="24"/>
        </w:rPr>
        <w:t xml:space="preserve">Postępowanie prowadzi się w języku polskim. </w:t>
      </w:r>
    </w:p>
    <w:p w:rsidR="008804AA" w:rsidRPr="00A64141" w:rsidRDefault="008804AA" w:rsidP="008804AA">
      <w:pPr>
        <w:numPr>
          <w:ilvl w:val="0"/>
          <w:numId w:val="1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141">
        <w:rPr>
          <w:rFonts w:ascii="Times New Roman" w:hAnsi="Times New Roman" w:cs="Times New Roman"/>
          <w:sz w:val="24"/>
          <w:szCs w:val="24"/>
        </w:rPr>
        <w:t>Wszelkie koszty związane z przygotowa</w:t>
      </w:r>
      <w:r>
        <w:rPr>
          <w:rFonts w:ascii="Times New Roman" w:hAnsi="Times New Roman" w:cs="Times New Roman"/>
          <w:sz w:val="24"/>
          <w:szCs w:val="24"/>
        </w:rPr>
        <w:t>niem i złożeniem oferty ponosi W</w:t>
      </w:r>
      <w:r w:rsidRPr="00A64141">
        <w:rPr>
          <w:rFonts w:ascii="Times New Roman" w:hAnsi="Times New Roman" w:cs="Times New Roman"/>
          <w:sz w:val="24"/>
          <w:szCs w:val="24"/>
        </w:rPr>
        <w:t xml:space="preserve">ykonawca. </w:t>
      </w:r>
    </w:p>
    <w:p w:rsidR="008804AA" w:rsidRPr="00A64141" w:rsidRDefault="008804AA" w:rsidP="008804AA">
      <w:pPr>
        <w:numPr>
          <w:ilvl w:val="0"/>
          <w:numId w:val="1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141">
        <w:rPr>
          <w:rFonts w:ascii="Times New Roman" w:hAnsi="Times New Roman" w:cs="Times New Roman"/>
          <w:sz w:val="24"/>
          <w:szCs w:val="24"/>
        </w:rPr>
        <w:t>Wszystkie ustalenia dot. dat (godzin) stosowane dla potrzeb postępowania przyjmuje się zgodnie z czasem l</w:t>
      </w:r>
      <w:r>
        <w:rPr>
          <w:rFonts w:ascii="Times New Roman" w:hAnsi="Times New Roman" w:cs="Times New Roman"/>
          <w:sz w:val="24"/>
          <w:szCs w:val="24"/>
        </w:rPr>
        <w:t>okalnym właściwym dla siedziby Z</w:t>
      </w:r>
      <w:r w:rsidRPr="00A64141">
        <w:rPr>
          <w:rFonts w:ascii="Times New Roman" w:hAnsi="Times New Roman" w:cs="Times New Roman"/>
          <w:sz w:val="24"/>
          <w:szCs w:val="24"/>
        </w:rPr>
        <w:t>amawiającego.</w:t>
      </w:r>
    </w:p>
    <w:p w:rsidR="008804AA" w:rsidRPr="00A64141" w:rsidRDefault="008804AA" w:rsidP="008804AA">
      <w:pPr>
        <w:numPr>
          <w:ilvl w:val="0"/>
          <w:numId w:val="1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141">
        <w:rPr>
          <w:rFonts w:ascii="Times New Roman" w:hAnsi="Times New Roman" w:cs="Times New Roman"/>
          <w:sz w:val="24"/>
          <w:szCs w:val="24"/>
        </w:rPr>
        <w:t>Zamawiający:</w:t>
      </w:r>
    </w:p>
    <w:p w:rsidR="008804AA" w:rsidRPr="00A64141" w:rsidRDefault="008804AA" w:rsidP="008804AA">
      <w:pPr>
        <w:pStyle w:val="Akapitzlist"/>
        <w:numPr>
          <w:ilvl w:val="1"/>
          <w:numId w:val="3"/>
        </w:numPr>
        <w:autoSpaceDE w:val="0"/>
        <w:autoSpaceDN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64141">
        <w:rPr>
          <w:rFonts w:ascii="Times New Roman" w:hAnsi="Times New Roman"/>
          <w:sz w:val="24"/>
          <w:szCs w:val="24"/>
        </w:rPr>
        <w:t>nie wymaga wniesienia wadium</w:t>
      </w:r>
    </w:p>
    <w:p w:rsidR="008804AA" w:rsidRPr="00A64141" w:rsidRDefault="008804AA" w:rsidP="008804AA">
      <w:pPr>
        <w:pStyle w:val="Akapitzlist"/>
        <w:numPr>
          <w:ilvl w:val="1"/>
          <w:numId w:val="3"/>
        </w:numPr>
        <w:autoSpaceDE w:val="0"/>
        <w:autoSpaceDN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64141">
        <w:rPr>
          <w:rFonts w:ascii="Times New Roman" w:hAnsi="Times New Roman"/>
          <w:sz w:val="24"/>
          <w:szCs w:val="24"/>
        </w:rPr>
        <w:t>nie wymaga zabezpieczenia należytego wykonania umowy</w:t>
      </w:r>
    </w:p>
    <w:p w:rsidR="008804AA" w:rsidRPr="00A64141" w:rsidRDefault="008804AA" w:rsidP="008804AA">
      <w:pPr>
        <w:pStyle w:val="Akapitzlist"/>
        <w:numPr>
          <w:ilvl w:val="1"/>
          <w:numId w:val="3"/>
        </w:numPr>
        <w:autoSpaceDE w:val="0"/>
        <w:autoSpaceDN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64141">
        <w:rPr>
          <w:rFonts w:ascii="Times New Roman" w:hAnsi="Times New Roman"/>
          <w:color w:val="000000"/>
          <w:sz w:val="24"/>
          <w:szCs w:val="24"/>
        </w:rPr>
        <w:t xml:space="preserve">nie dopuszcza możliwości złożenia oferty wariantowej </w:t>
      </w:r>
    </w:p>
    <w:p w:rsidR="008804AA" w:rsidRPr="00A64141" w:rsidRDefault="008804AA" w:rsidP="008804AA">
      <w:pPr>
        <w:pStyle w:val="Akapitzlist"/>
        <w:numPr>
          <w:ilvl w:val="1"/>
          <w:numId w:val="3"/>
        </w:numPr>
        <w:autoSpaceDE w:val="0"/>
        <w:autoSpaceDN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64141">
        <w:rPr>
          <w:rFonts w:ascii="Times New Roman" w:hAnsi="Times New Roman"/>
          <w:sz w:val="24"/>
          <w:szCs w:val="24"/>
        </w:rPr>
        <w:lastRenderedPageBreak/>
        <w:t xml:space="preserve">nie przewiduje udzielenia zamówień, o których mowa w art. 214 ust. 1 </w:t>
      </w:r>
      <w:proofErr w:type="spellStart"/>
      <w:r w:rsidRPr="00A64141">
        <w:rPr>
          <w:rFonts w:ascii="Times New Roman" w:hAnsi="Times New Roman"/>
          <w:sz w:val="24"/>
          <w:szCs w:val="24"/>
        </w:rPr>
        <w:t>pkt</w:t>
      </w:r>
      <w:proofErr w:type="spellEnd"/>
      <w:r w:rsidRPr="00A64141">
        <w:rPr>
          <w:rFonts w:ascii="Times New Roman" w:hAnsi="Times New Roman"/>
          <w:sz w:val="24"/>
          <w:szCs w:val="24"/>
        </w:rPr>
        <w:t xml:space="preserve"> 8 ustawy </w:t>
      </w:r>
      <w:proofErr w:type="spellStart"/>
      <w:r w:rsidRPr="00A64141">
        <w:rPr>
          <w:rFonts w:ascii="Times New Roman" w:hAnsi="Times New Roman"/>
          <w:sz w:val="24"/>
          <w:szCs w:val="24"/>
        </w:rPr>
        <w:t>Pzp</w:t>
      </w:r>
      <w:proofErr w:type="spellEnd"/>
    </w:p>
    <w:p w:rsidR="008804AA" w:rsidRPr="00A64141" w:rsidRDefault="008804AA" w:rsidP="008804AA">
      <w:pPr>
        <w:pStyle w:val="Akapitzlist"/>
        <w:numPr>
          <w:ilvl w:val="1"/>
          <w:numId w:val="3"/>
        </w:numPr>
        <w:autoSpaceDE w:val="0"/>
        <w:autoSpaceDN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64141">
        <w:rPr>
          <w:rFonts w:ascii="Times New Roman" w:hAnsi="Times New Roman"/>
          <w:sz w:val="24"/>
          <w:szCs w:val="24"/>
        </w:rPr>
        <w:t>nie przewiduje rozliczeń w walucie obcej</w:t>
      </w:r>
    </w:p>
    <w:p w:rsidR="008804AA" w:rsidRPr="00A64141" w:rsidRDefault="008804AA" w:rsidP="008804AA">
      <w:pPr>
        <w:pStyle w:val="Akapitzlist"/>
        <w:numPr>
          <w:ilvl w:val="1"/>
          <w:numId w:val="3"/>
        </w:numPr>
        <w:autoSpaceDE w:val="0"/>
        <w:autoSpaceDN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64141">
        <w:rPr>
          <w:rFonts w:ascii="Times New Roman" w:hAnsi="Times New Roman"/>
          <w:sz w:val="24"/>
          <w:szCs w:val="24"/>
        </w:rPr>
        <w:t>nie przewiduje możliwości udzielania zaliczek na poczet wykonania zamówienia</w:t>
      </w:r>
    </w:p>
    <w:p w:rsidR="008804AA" w:rsidRPr="00A64141" w:rsidRDefault="008804AA" w:rsidP="008804AA">
      <w:pPr>
        <w:pStyle w:val="Akapitzlist"/>
        <w:numPr>
          <w:ilvl w:val="1"/>
          <w:numId w:val="3"/>
        </w:numPr>
        <w:autoSpaceDE w:val="0"/>
        <w:autoSpaceDN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64141">
        <w:rPr>
          <w:rFonts w:ascii="Times New Roman" w:hAnsi="Times New Roman"/>
          <w:sz w:val="24"/>
          <w:szCs w:val="24"/>
        </w:rPr>
        <w:t>nie zamierza zawrzeć umowy ramowej i nie przewiduje aukcji elektronicznej.</w:t>
      </w:r>
    </w:p>
    <w:p w:rsidR="008804AA" w:rsidRPr="00A64141" w:rsidRDefault="008804AA" w:rsidP="008804AA">
      <w:pPr>
        <w:numPr>
          <w:ilvl w:val="0"/>
          <w:numId w:val="1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141">
        <w:rPr>
          <w:rFonts w:ascii="Times New Roman" w:hAnsi="Times New Roman" w:cs="Times New Roman"/>
          <w:sz w:val="24"/>
          <w:szCs w:val="24"/>
        </w:rPr>
        <w:t xml:space="preserve">W sprawach nieuregulowanych w SWZ ma zastosowanie </w:t>
      </w:r>
      <w:r w:rsidRPr="00A64141">
        <w:rPr>
          <w:rFonts w:ascii="Times New Roman" w:hAnsi="Times New Roman" w:cs="Times New Roman"/>
          <w:i/>
          <w:iCs/>
          <w:sz w:val="24"/>
          <w:szCs w:val="24"/>
        </w:rPr>
        <w:t>ustawa z dnia 11 września 2019 r. Prawo zamówień publicznych</w:t>
      </w:r>
      <w:r w:rsidRPr="00A64141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A64141">
        <w:rPr>
          <w:rFonts w:ascii="Times New Roman" w:hAnsi="Times New Roman" w:cs="Times New Roman"/>
          <w:iCs/>
          <w:sz w:val="24"/>
          <w:szCs w:val="24"/>
        </w:rPr>
        <w:t>t.j</w:t>
      </w:r>
      <w:proofErr w:type="spellEnd"/>
      <w:r w:rsidRPr="00A64141">
        <w:rPr>
          <w:rFonts w:ascii="Times New Roman" w:hAnsi="Times New Roman" w:cs="Times New Roman"/>
          <w:iCs/>
          <w:sz w:val="24"/>
          <w:szCs w:val="24"/>
        </w:rPr>
        <w:t>. Dz. U. z 2021 r. poz. 1129 z </w:t>
      </w:r>
      <w:proofErr w:type="spellStart"/>
      <w:r w:rsidRPr="00A64141"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 w:rsidRPr="00A64141">
        <w:rPr>
          <w:rFonts w:ascii="Times New Roman" w:hAnsi="Times New Roman" w:cs="Times New Roman"/>
          <w:iCs/>
          <w:sz w:val="24"/>
          <w:szCs w:val="24"/>
        </w:rPr>
        <w:t>. zm.).</w:t>
      </w:r>
    </w:p>
    <w:p w:rsidR="008804AA" w:rsidRPr="00A64141" w:rsidRDefault="008804AA" w:rsidP="008804AA">
      <w:pPr>
        <w:numPr>
          <w:ilvl w:val="0"/>
          <w:numId w:val="1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141">
        <w:rPr>
          <w:rFonts w:ascii="Times New Roman" w:hAnsi="Times New Roman" w:cs="Times New Roman"/>
          <w:bCs/>
          <w:sz w:val="24"/>
          <w:szCs w:val="24"/>
          <w:u w:val="single"/>
        </w:rPr>
        <w:t>Klauzula informacyjna</w:t>
      </w:r>
      <w:r w:rsidRPr="00A64141">
        <w:rPr>
          <w:rFonts w:ascii="Times New Roman" w:hAnsi="Times New Roman" w:cs="Times New Roman"/>
          <w:bCs/>
          <w:sz w:val="24"/>
          <w:szCs w:val="24"/>
        </w:rPr>
        <w:t xml:space="preserve"> RODO: </w:t>
      </w:r>
    </w:p>
    <w:p w:rsidR="008804AA" w:rsidRPr="00A64141" w:rsidRDefault="008804AA" w:rsidP="008804AA">
      <w:pPr>
        <w:pStyle w:val="Tekstpodstawowy2"/>
        <w:spacing w:after="0" w:line="276" w:lineRule="auto"/>
        <w:jc w:val="both"/>
        <w:rPr>
          <w:rFonts w:ascii="Times New Roman" w:hAnsi="Times New Roman"/>
        </w:rPr>
      </w:pPr>
      <w:r w:rsidRPr="00A64141">
        <w:rPr>
          <w:rFonts w:ascii="Times New Roman" w:hAnsi="Times New Roman"/>
        </w:rPr>
        <w:t>Zgodnie z art. 13 ust. 1 i 2 rozporządzenia Parlamentu Europejskiego i Rady (UE) 2016/679 z dnia 27 kwietnia 2016r. w sprawie ochrony osób fizycznych w związku z przetwarzaniem danych osobowych i w sprawie swobodnego przepływu takich danych oraz uchylenia dyrektywy 95/46/WE (ogólne rozporządzenie o ochronie danych) (Dz. Urz. UE L 119 z 04.05.2016, str. 1), dalej „RODO”, zamawiający informuje, że:</w:t>
      </w:r>
    </w:p>
    <w:p w:rsidR="008804AA" w:rsidRPr="00C702C6" w:rsidRDefault="008804AA" w:rsidP="008804AA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C702C6">
        <w:rPr>
          <w:rFonts w:ascii="Times New Roman" w:hAnsi="Times New Roman" w:cs="Times New Roman"/>
        </w:rPr>
        <w:t>Administratorem danych osobowych jest Szko</w:t>
      </w:r>
      <w:r>
        <w:rPr>
          <w:rFonts w:ascii="Times New Roman" w:hAnsi="Times New Roman" w:cs="Times New Roman"/>
        </w:rPr>
        <w:t>ła</w:t>
      </w:r>
      <w:r w:rsidRPr="00C702C6">
        <w:rPr>
          <w:rFonts w:ascii="Times New Roman" w:hAnsi="Times New Roman" w:cs="Times New Roman"/>
        </w:rPr>
        <w:t xml:space="preserve"> Podstawowa nr 46, 41-902 Bytom, ul. Prusa 10</w:t>
      </w:r>
    </w:p>
    <w:p w:rsidR="008804AA" w:rsidRPr="004B48AA" w:rsidRDefault="008804AA" w:rsidP="008804AA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4B48AA">
        <w:rPr>
          <w:rFonts w:ascii="Times New Roman" w:hAnsi="Times New Roman" w:cs="Times New Roman"/>
        </w:rPr>
        <w:t xml:space="preserve">dane kontaktowe Inspektora Ochrony Danych Osobowych: Urząd Miejski w Bytomiu, ul. Smolenia 35, 41-902 Bytom, </w:t>
      </w:r>
    </w:p>
    <w:p w:rsidR="008804AA" w:rsidRPr="00A64141" w:rsidRDefault="008804AA" w:rsidP="008804AA">
      <w:pPr>
        <w:suppressAutoHyphens/>
        <w:spacing w:after="0"/>
        <w:ind w:left="720"/>
        <w:jc w:val="both"/>
        <w:rPr>
          <w:rFonts w:ascii="Times New Roman" w:hAnsi="Times New Roman" w:cs="Times New Roman"/>
          <w:highlight w:val="yellow"/>
        </w:rPr>
      </w:pPr>
      <w:r w:rsidRPr="004B48AA">
        <w:rPr>
          <w:rFonts w:ascii="Times New Roman" w:hAnsi="Times New Roman" w:cs="Times New Roman"/>
        </w:rPr>
        <w:t xml:space="preserve">e-mail </w:t>
      </w:r>
      <w:hyperlink r:id="rId11" w:history="1">
        <w:r w:rsidRPr="004B48AA">
          <w:rPr>
            <w:rStyle w:val="Hipercze"/>
            <w:rFonts w:ascii="Times New Roman" w:hAnsi="Times New Roman"/>
          </w:rPr>
          <w:t>iod_edu@um.bytom.pl</w:t>
        </w:r>
      </w:hyperlink>
    </w:p>
    <w:p w:rsidR="008804AA" w:rsidRPr="00A64141" w:rsidRDefault="008804AA" w:rsidP="008804AA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64141">
        <w:rPr>
          <w:rFonts w:ascii="Times New Roman" w:hAnsi="Times New Roman" w:cs="Times New Roman"/>
        </w:rPr>
        <w:t>Pani/Pana dane osobowe przetwarzane będą na podstawie art. 6 ust. 1 lit. c RODO w celu związanym z niniejszym postępowaniem o udzielenie zamówienia publicznego (a w przypadku dokonania wyboru złożonej oferty jako najkorzystniejszej i zawarciu umowy, także w celu związanym z realizacją zamówienia)</w:t>
      </w:r>
    </w:p>
    <w:p w:rsidR="008804AA" w:rsidRPr="00A64141" w:rsidRDefault="008804AA" w:rsidP="008804AA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64141">
        <w:rPr>
          <w:rFonts w:ascii="Times New Roman" w:hAnsi="Times New Roman" w:cs="Times New Roman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A64141">
        <w:rPr>
          <w:rFonts w:ascii="Times New Roman" w:hAnsi="Times New Roman" w:cs="Times New Roman"/>
        </w:rPr>
        <w:t>Pzp</w:t>
      </w:r>
      <w:proofErr w:type="spellEnd"/>
    </w:p>
    <w:p w:rsidR="008804AA" w:rsidRPr="00A64141" w:rsidRDefault="008804AA" w:rsidP="008804AA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64141">
        <w:rPr>
          <w:rFonts w:ascii="Times New Roman" w:hAnsi="Times New Roman" w:cs="Times New Roman"/>
        </w:rPr>
        <w:t xml:space="preserve">Pani/Pana dane osobowe będą przechowywane do czasu zniszczenia dokumentacji postępowania zgodnie z obowiązującymi przepisami prawa lub umową o dofinansowanie, lecz nie krócej niż przez okres 4 lat od dnia zakończenia postępowania o udzielenie zamówienia publicznego, a jeżeli czas trwania umowy przekracza 4 lata, okres przechowywania obejmuje cały czas trwania umowy (zgodnie z art. 78 ust. 4 ustawy </w:t>
      </w:r>
      <w:proofErr w:type="spellStart"/>
      <w:r w:rsidRPr="00A64141">
        <w:rPr>
          <w:rFonts w:ascii="Times New Roman" w:hAnsi="Times New Roman" w:cs="Times New Roman"/>
        </w:rPr>
        <w:t>Pzp</w:t>
      </w:r>
      <w:proofErr w:type="spellEnd"/>
      <w:r w:rsidRPr="00A64141">
        <w:rPr>
          <w:rFonts w:ascii="Times New Roman" w:hAnsi="Times New Roman" w:cs="Times New Roman"/>
        </w:rPr>
        <w:t>)</w:t>
      </w:r>
    </w:p>
    <w:p w:rsidR="008804AA" w:rsidRPr="00A64141" w:rsidRDefault="008804AA" w:rsidP="008804AA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64141">
        <w:rPr>
          <w:rFonts w:ascii="Times New Roman" w:hAnsi="Times New Roman" w:cs="Times New Roman"/>
        </w:rPr>
        <w:t xml:space="preserve">Obowiązek podania przez Panią/Pana danych osobowych bezpośrednio Pani/Pana dotyczących jest wymogiem ustawowym określonym w przepisach ustawy </w:t>
      </w:r>
      <w:proofErr w:type="spellStart"/>
      <w:r w:rsidRPr="00A64141">
        <w:rPr>
          <w:rFonts w:ascii="Times New Roman" w:hAnsi="Times New Roman" w:cs="Times New Roman"/>
        </w:rPr>
        <w:t>Pzp</w:t>
      </w:r>
      <w:proofErr w:type="spellEnd"/>
      <w:r w:rsidRPr="00A64141">
        <w:rPr>
          <w:rFonts w:ascii="Times New Roman" w:hAnsi="Times New Roman" w:cs="Times New Roman"/>
        </w:rPr>
        <w:t xml:space="preserve">, związanych z udziałem w postępowaniu o udzielenie zamówienia publicznego. Konsekwencje niepodania określonych danych wynikają z ustawy </w:t>
      </w:r>
      <w:proofErr w:type="spellStart"/>
      <w:r w:rsidRPr="00A64141">
        <w:rPr>
          <w:rFonts w:ascii="Times New Roman" w:hAnsi="Times New Roman" w:cs="Times New Roman"/>
        </w:rPr>
        <w:t>Pzp</w:t>
      </w:r>
      <w:proofErr w:type="spellEnd"/>
    </w:p>
    <w:p w:rsidR="008804AA" w:rsidRPr="00A64141" w:rsidRDefault="008804AA" w:rsidP="008804AA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64141">
        <w:rPr>
          <w:rFonts w:ascii="Times New Roman" w:hAnsi="Times New Roman" w:cs="Times New Roman"/>
        </w:rPr>
        <w:t>W odniesieniu do Pani/Pana danych osobowych decyzje nie będą podejmowane w sposób zautomatyzowany, stosownie do art. 22 RODO</w:t>
      </w:r>
    </w:p>
    <w:p w:rsidR="008804AA" w:rsidRPr="00A64141" w:rsidRDefault="008804AA" w:rsidP="008804AA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64141">
        <w:rPr>
          <w:rFonts w:ascii="Times New Roman" w:hAnsi="Times New Roman" w:cs="Times New Roman"/>
        </w:rPr>
        <w:t>Posiada Pani/Pan:</w:t>
      </w:r>
    </w:p>
    <w:p w:rsidR="008804AA" w:rsidRPr="00A64141" w:rsidRDefault="008804AA" w:rsidP="008804AA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64141">
        <w:rPr>
          <w:rFonts w:ascii="Times New Roman" w:hAnsi="Times New Roman" w:cs="Times New Roman"/>
        </w:rPr>
        <w:t>na podstawie art. 15 RODO prawo dostępu do danych osobowych Pani/Pana dotyczących,</w:t>
      </w:r>
    </w:p>
    <w:p w:rsidR="008804AA" w:rsidRPr="00A64141" w:rsidRDefault="008804AA" w:rsidP="008804AA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64141">
        <w:rPr>
          <w:rFonts w:ascii="Times New Roman" w:hAnsi="Times New Roman" w:cs="Times New Roman"/>
        </w:rPr>
        <w:t xml:space="preserve">na podstawie art. 16 RODO prawo do sprostowania Pani/Pana danych osobowych, przy czym </w:t>
      </w:r>
      <w:r w:rsidRPr="00A64141">
        <w:rPr>
          <w:rFonts w:ascii="Times New Roman" w:hAnsi="Times New Roman" w:cs="Times New Roman"/>
          <w:iCs/>
        </w:rPr>
        <w:t xml:space="preserve">skorzystanie z prawa do sprostowania lub uzupełnienia nie może skutkować zmianą wyniku postępowania o udzielenie zamówienia publicznego ani zmianą postanowień umowy w zakresie niezgodnym z ustawą </w:t>
      </w:r>
      <w:proofErr w:type="spellStart"/>
      <w:r w:rsidRPr="00A64141">
        <w:rPr>
          <w:rFonts w:ascii="Times New Roman" w:hAnsi="Times New Roman" w:cs="Times New Roman"/>
          <w:iCs/>
        </w:rPr>
        <w:t>Pzp</w:t>
      </w:r>
      <w:proofErr w:type="spellEnd"/>
      <w:r w:rsidRPr="00A64141">
        <w:rPr>
          <w:rFonts w:ascii="Times New Roman" w:hAnsi="Times New Roman" w:cs="Times New Roman"/>
          <w:iCs/>
        </w:rPr>
        <w:t xml:space="preserve"> oraz nie może naruszać integralności protokołu oraz jego załączników</w:t>
      </w:r>
    </w:p>
    <w:p w:rsidR="008804AA" w:rsidRPr="00A64141" w:rsidRDefault="008804AA" w:rsidP="008804AA">
      <w:pPr>
        <w:pStyle w:val="Tekstprzypisudolnego1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141">
        <w:rPr>
          <w:rFonts w:ascii="Times New Roman" w:hAnsi="Times New Roman" w:cs="Times New Roman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RODO, przy czym </w:t>
      </w:r>
      <w:r w:rsidRPr="00A64141">
        <w:rPr>
          <w:rFonts w:ascii="Times New Roman" w:hAnsi="Times New Roman" w:cs="Times New Roman"/>
          <w:iCs/>
          <w:sz w:val="22"/>
          <w:szCs w:val="22"/>
        </w:rPr>
        <w:t xml:space="preserve">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członkowskiego, a także nie ogranicza </w:t>
      </w:r>
      <w:r w:rsidRPr="00A64141">
        <w:rPr>
          <w:rFonts w:ascii="Times New Roman" w:hAnsi="Times New Roman" w:cs="Times New Roman"/>
          <w:iCs/>
          <w:sz w:val="22"/>
          <w:szCs w:val="22"/>
        </w:rPr>
        <w:lastRenderedPageBreak/>
        <w:t>przetwarzania danych osobowych do czasu zakończenia postępowania o udzielenie zamówienia publicznego</w:t>
      </w:r>
    </w:p>
    <w:p w:rsidR="008804AA" w:rsidRPr="00A64141" w:rsidRDefault="008804AA" w:rsidP="008804AA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64141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RODO.</w:t>
      </w:r>
    </w:p>
    <w:p w:rsidR="008804AA" w:rsidRPr="00A64141" w:rsidRDefault="008804AA" w:rsidP="008804AA">
      <w:pPr>
        <w:numPr>
          <w:ilvl w:val="0"/>
          <w:numId w:val="22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A64141">
        <w:rPr>
          <w:rFonts w:ascii="Times New Roman" w:hAnsi="Times New Roman" w:cs="Times New Roman"/>
        </w:rPr>
        <w:t>nie przysługuje Pani/Panu:</w:t>
      </w:r>
    </w:p>
    <w:p w:rsidR="008804AA" w:rsidRPr="00A64141" w:rsidRDefault="008804AA" w:rsidP="008804AA">
      <w:pPr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64141">
        <w:rPr>
          <w:rFonts w:ascii="Times New Roman" w:hAnsi="Times New Roman" w:cs="Times New Roman"/>
        </w:rPr>
        <w:t>w związku z art. 17 ust. 3 lit. b, d lub e RODO prawo do usunięcia danych osobowych,</w:t>
      </w:r>
    </w:p>
    <w:p w:rsidR="008804AA" w:rsidRPr="00A64141" w:rsidRDefault="008804AA" w:rsidP="008804AA">
      <w:pPr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64141">
        <w:rPr>
          <w:rFonts w:ascii="Times New Roman" w:hAnsi="Times New Roman" w:cs="Times New Roman"/>
        </w:rPr>
        <w:t xml:space="preserve">prawo do przenoszenia danych osobowych, </w:t>
      </w:r>
      <w:r>
        <w:rPr>
          <w:rFonts w:ascii="Times New Roman" w:hAnsi="Times New Roman" w:cs="Times New Roman"/>
        </w:rPr>
        <w:t xml:space="preserve">o </w:t>
      </w:r>
      <w:r w:rsidRPr="00A64141">
        <w:rPr>
          <w:rFonts w:ascii="Times New Roman" w:hAnsi="Times New Roman" w:cs="Times New Roman"/>
        </w:rPr>
        <w:t>których mowa w art. 20 RODO,</w:t>
      </w:r>
    </w:p>
    <w:p w:rsidR="008804AA" w:rsidRPr="00A64141" w:rsidRDefault="008804AA" w:rsidP="008804AA">
      <w:pPr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64141">
        <w:rPr>
          <w:rFonts w:ascii="Times New Roman" w:hAnsi="Times New Roman" w:cs="Times New Roman"/>
        </w:rPr>
        <w:t>na podstawie art. 21 RODO prawo sprzeciwu, wobec przetwarzania danych osobowych, gdyż podstawą prawną przetwarzania Pani/Pana danych osobowych jest art. 6 ust. 1 lit. c RODO.</w:t>
      </w:r>
    </w:p>
    <w:p w:rsidR="008804AA" w:rsidRPr="00A64141" w:rsidRDefault="008804AA" w:rsidP="008804AA">
      <w:pPr>
        <w:widowControl w:val="0"/>
        <w:numPr>
          <w:ilvl w:val="0"/>
          <w:numId w:val="22"/>
        </w:numPr>
        <w:suppressAutoHyphens/>
        <w:spacing w:after="0"/>
        <w:ind w:right="-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Z</w:t>
      </w:r>
      <w:r w:rsidRPr="00A64141">
        <w:rPr>
          <w:rFonts w:ascii="Times New Roman" w:hAnsi="Times New Roman" w:cs="Times New Roman"/>
        </w:rPr>
        <w:t>amawi</w:t>
      </w:r>
      <w:r>
        <w:rPr>
          <w:rFonts w:ascii="Times New Roman" w:hAnsi="Times New Roman" w:cs="Times New Roman"/>
        </w:rPr>
        <w:t>ający przypomina o ciążącym na W</w:t>
      </w:r>
      <w:r w:rsidRPr="00A64141">
        <w:rPr>
          <w:rFonts w:ascii="Times New Roman" w:hAnsi="Times New Roman" w:cs="Times New Roman"/>
        </w:rPr>
        <w:t>ykonawcy obowiązku informacyjnym wynikającym z art. 14 RODO względem osób fizycznych, których dane przekazane zostaną zamawiającemu w związku z pro</w:t>
      </w:r>
      <w:r>
        <w:rPr>
          <w:rFonts w:ascii="Times New Roman" w:hAnsi="Times New Roman" w:cs="Times New Roman"/>
        </w:rPr>
        <w:t>wadzonym postępowaniem i które Z</w:t>
      </w:r>
      <w:r w:rsidRPr="00A64141">
        <w:rPr>
          <w:rFonts w:ascii="Times New Roman" w:hAnsi="Times New Roman" w:cs="Times New Roman"/>
        </w:rPr>
        <w:t>amawiaj</w:t>
      </w:r>
      <w:r>
        <w:rPr>
          <w:rFonts w:ascii="Times New Roman" w:hAnsi="Times New Roman" w:cs="Times New Roman"/>
        </w:rPr>
        <w:t>ący pośrednio pozyska od W</w:t>
      </w:r>
      <w:r w:rsidRPr="00A64141">
        <w:rPr>
          <w:rFonts w:ascii="Times New Roman" w:hAnsi="Times New Roman" w:cs="Times New Roman"/>
        </w:rPr>
        <w:t>ykonawcy biorącego udział w postępowaniu, chyba że ma zastosowanie co najmniej jedno z wyłączeń, o których mowa w art. 14 ust. 5 RODO.</w:t>
      </w:r>
    </w:p>
    <w:p w:rsidR="008804AA" w:rsidRPr="00A64141" w:rsidRDefault="008804AA" w:rsidP="008804AA">
      <w:pPr>
        <w:widowControl w:val="0"/>
        <w:autoSpaceDE w:val="0"/>
        <w:autoSpaceDN w:val="0"/>
        <w:adjustRightInd w:val="0"/>
        <w:spacing w:after="0"/>
        <w:ind w:left="709"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Pr="00A64141" w:rsidRDefault="008804AA" w:rsidP="008804AA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4141">
        <w:rPr>
          <w:rFonts w:ascii="Times New Roman" w:hAnsi="Times New Roman" w:cs="Times New Roman"/>
          <w:i/>
          <w:iCs/>
          <w:sz w:val="24"/>
          <w:szCs w:val="24"/>
          <w:u w:val="single"/>
        </w:rPr>
        <w:t>Załączniki do specyfikacji warunków zamówienia:</w:t>
      </w:r>
    </w:p>
    <w:p w:rsidR="008804AA" w:rsidRDefault="008804AA" w:rsidP="008804AA">
      <w:pPr>
        <w:pStyle w:val="Akapitzlist"/>
        <w:spacing w:after="0"/>
        <w:ind w:left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Załącznik nr 1-11 – opis przedmiotu zamówienia w podziale na poszczególne części</w:t>
      </w:r>
    </w:p>
    <w:p w:rsidR="008804AA" w:rsidRDefault="008804AA" w:rsidP="008804AA">
      <w:pPr>
        <w:pStyle w:val="Akapitzlist"/>
        <w:spacing w:after="0"/>
        <w:ind w:left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Załącznik nr 12 – opis kryteriów ofert</w:t>
      </w:r>
    </w:p>
    <w:p w:rsidR="008804AA" w:rsidRDefault="008804AA" w:rsidP="008804AA">
      <w:pPr>
        <w:pStyle w:val="Akapitzlist"/>
        <w:spacing w:after="0"/>
        <w:ind w:left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Załącznik nr 13 – projektowane postępowania umowne</w:t>
      </w:r>
    </w:p>
    <w:p w:rsidR="008804AA" w:rsidRPr="00EB0908" w:rsidRDefault="008804AA" w:rsidP="008804AA">
      <w:pPr>
        <w:pStyle w:val="Akapitzlist"/>
        <w:spacing w:after="0"/>
        <w:ind w:left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Załącznik nr 1.1– 11.1 –  </w:t>
      </w:r>
      <w:r w:rsidRPr="00EB0908">
        <w:rPr>
          <w:rFonts w:ascii="Times New Roman" w:hAnsi="Times New Roman"/>
          <w:i/>
          <w:iCs/>
          <w:sz w:val="24"/>
          <w:szCs w:val="24"/>
        </w:rPr>
        <w:t>formularze cenowe dla poszczególnych części zamówienia</w:t>
      </w:r>
    </w:p>
    <w:p w:rsidR="008804AA" w:rsidRPr="00A64141" w:rsidRDefault="008804AA" w:rsidP="008804AA">
      <w:pPr>
        <w:pStyle w:val="Akapitzlist"/>
        <w:spacing w:after="0"/>
        <w:ind w:left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Załącznik nr14 – wzór</w:t>
      </w:r>
      <w:r w:rsidRPr="00EB0908">
        <w:rPr>
          <w:rFonts w:ascii="Times New Roman" w:hAnsi="Times New Roman"/>
          <w:i/>
          <w:iCs/>
          <w:sz w:val="24"/>
          <w:szCs w:val="24"/>
        </w:rPr>
        <w:t xml:space="preserve"> oświadczenia o braku podstaw wykluczenia</w:t>
      </w:r>
    </w:p>
    <w:p w:rsidR="008804AA" w:rsidRPr="00A64141" w:rsidRDefault="008804AA" w:rsidP="008804AA">
      <w:pPr>
        <w:pStyle w:val="Akapitzlist"/>
        <w:spacing w:after="0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804AA" w:rsidRPr="003F225D" w:rsidRDefault="008804AA" w:rsidP="008804AA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804AA" w:rsidRPr="00A64141" w:rsidRDefault="008804AA" w:rsidP="0088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141">
        <w:rPr>
          <w:rFonts w:ascii="Times New Roman" w:hAnsi="Times New Roman" w:cs="Times New Roman"/>
          <w:sz w:val="24"/>
          <w:szCs w:val="24"/>
        </w:rPr>
        <w:t xml:space="preserve">Członkowie komisji powołani aktem powołania komisji w niniejszym postępowaniu o udzielenie zamówienia publicznego </w:t>
      </w:r>
    </w:p>
    <w:p w:rsidR="008804AA" w:rsidRPr="00A64141" w:rsidRDefault="008804AA" w:rsidP="0088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4AA" w:rsidRDefault="008804AA" w:rsidP="008804AA">
      <w:pPr>
        <w:pStyle w:val="Akapitzlist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Małgorzata </w:t>
      </w:r>
      <w:proofErr w:type="spellStart"/>
      <w:r>
        <w:rPr>
          <w:rFonts w:ascii="Times New Roman" w:hAnsi="Times New Roman"/>
          <w:sz w:val="24"/>
          <w:szCs w:val="24"/>
        </w:rPr>
        <w:t>Laksa</w:t>
      </w:r>
      <w:proofErr w:type="spellEnd"/>
    </w:p>
    <w:p w:rsidR="008804AA" w:rsidRDefault="008804AA" w:rsidP="008804AA">
      <w:pPr>
        <w:pStyle w:val="Akapitzlist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Daria </w:t>
      </w:r>
      <w:proofErr w:type="spellStart"/>
      <w:r>
        <w:rPr>
          <w:rFonts w:ascii="Times New Roman" w:hAnsi="Times New Roman"/>
          <w:sz w:val="24"/>
          <w:szCs w:val="24"/>
        </w:rPr>
        <w:t>Jacalska</w:t>
      </w:r>
      <w:proofErr w:type="spellEnd"/>
    </w:p>
    <w:p w:rsidR="008804AA" w:rsidRDefault="008804AA" w:rsidP="008804AA">
      <w:pPr>
        <w:pStyle w:val="Akapitzlist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/>
          <w:sz w:val="24"/>
          <w:szCs w:val="24"/>
        </w:rPr>
        <w:t>Konstantinow</w:t>
      </w:r>
      <w:proofErr w:type="spellEnd"/>
    </w:p>
    <w:p w:rsidR="008804AA" w:rsidRDefault="008804AA" w:rsidP="008804AA">
      <w:pPr>
        <w:pStyle w:val="Akapitzlist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Aldona Grzybek</w:t>
      </w:r>
    </w:p>
    <w:p w:rsidR="008804AA" w:rsidRPr="00A64141" w:rsidRDefault="008804AA" w:rsidP="008804AA">
      <w:pPr>
        <w:pStyle w:val="Akapitzlist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/>
          <w:sz w:val="24"/>
          <w:szCs w:val="24"/>
        </w:rPr>
        <w:t>Kuźniecow</w:t>
      </w:r>
      <w:proofErr w:type="spellEnd"/>
    </w:p>
    <w:p w:rsidR="008804AA" w:rsidRPr="00A64141" w:rsidRDefault="008804AA" w:rsidP="008804AA">
      <w:pPr>
        <w:spacing w:after="0" w:line="600" w:lineRule="auto"/>
        <w:ind w:left="568"/>
        <w:rPr>
          <w:rFonts w:ascii="Times New Roman" w:hAnsi="Times New Roman" w:cs="Times New Roman"/>
          <w:sz w:val="24"/>
          <w:szCs w:val="24"/>
        </w:rPr>
      </w:pPr>
    </w:p>
    <w:p w:rsidR="008804AA" w:rsidRPr="00A64141" w:rsidRDefault="008804AA" w:rsidP="008804AA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A64141">
        <w:rPr>
          <w:rFonts w:ascii="Times New Roman" w:hAnsi="Times New Roman" w:cs="Times New Roman"/>
          <w:sz w:val="24"/>
          <w:szCs w:val="24"/>
        </w:rPr>
        <w:t>Zatwierdzenie Specyfikacji Warunków Zamówienia:</w:t>
      </w:r>
    </w:p>
    <w:p w:rsidR="008804AA" w:rsidRPr="00A64141" w:rsidRDefault="008804AA" w:rsidP="008804AA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:rsidR="00BE78D0" w:rsidRPr="008804AA" w:rsidRDefault="008804AA" w:rsidP="008804AA">
      <w:pPr>
        <w:spacing w:after="0" w:line="600" w:lineRule="auto"/>
        <w:ind w:left="283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Wioletta Kapela; Dyrektor Szkoły</w:t>
      </w:r>
    </w:p>
    <w:sectPr w:rsidR="00BE78D0" w:rsidRPr="008804AA" w:rsidSect="00A812C7">
      <w:footerReference w:type="default" r:id="rId12"/>
      <w:pgSz w:w="11906" w:h="16838"/>
      <w:pgMar w:top="737" w:right="1418" w:bottom="62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786659"/>
      <w:docPartObj>
        <w:docPartGallery w:val="Page Numbers (Bottom of Page)"/>
        <w:docPartUnique/>
      </w:docPartObj>
    </w:sdtPr>
    <w:sdtEndPr/>
    <w:sdtContent>
      <w:p w:rsidR="00293838" w:rsidRDefault="0038490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93838" w:rsidRDefault="0038490D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AAB"/>
    <w:multiLevelType w:val="hybridMultilevel"/>
    <w:tmpl w:val="48D6B5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E104EAA0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95DE1"/>
    <w:multiLevelType w:val="hybridMultilevel"/>
    <w:tmpl w:val="EC0C0618"/>
    <w:lvl w:ilvl="0" w:tplc="0A222C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7D2862"/>
    <w:multiLevelType w:val="hybridMultilevel"/>
    <w:tmpl w:val="0310B73C"/>
    <w:lvl w:ilvl="0" w:tplc="BE96F366">
      <w:start w:val="1"/>
      <w:numFmt w:val="bullet"/>
      <w:lvlText w:val="-"/>
      <w:lvlJc w:val="left"/>
      <w:pPr>
        <w:ind w:left="1068" w:hanging="360"/>
      </w:pPr>
      <w:rPr>
        <w:rFonts w:ascii="TiepoloItcTEEBoo" w:hAnsi="TiepoloItcTEEBoo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A432BA8"/>
    <w:multiLevelType w:val="hybridMultilevel"/>
    <w:tmpl w:val="32622A00"/>
    <w:lvl w:ilvl="0" w:tplc="A58C56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E4D87"/>
    <w:multiLevelType w:val="hybridMultilevel"/>
    <w:tmpl w:val="D876AA9A"/>
    <w:lvl w:ilvl="0" w:tplc="46AED0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5346C43"/>
    <w:multiLevelType w:val="hybridMultilevel"/>
    <w:tmpl w:val="09844850"/>
    <w:lvl w:ilvl="0" w:tplc="95CAEA5C">
      <w:start w:val="1"/>
      <w:numFmt w:val="decimal"/>
      <w:lvlText w:val="%1)"/>
      <w:lvlJc w:val="left"/>
      <w:pPr>
        <w:ind w:left="1440" w:hanging="360"/>
      </w:pPr>
      <w:rPr>
        <w:rFonts w:ascii="TiepoloItcTEEBoo" w:eastAsia="Times New Roman" w:hAnsi="TiepoloItcTEEBoo" w:cs="Times New Roman"/>
      </w:rPr>
    </w:lvl>
    <w:lvl w:ilvl="1" w:tplc="9AFE8B62">
      <w:start w:val="1"/>
      <w:numFmt w:val="lowerLetter"/>
      <w:lvlText w:val="%2)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4E349D36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  <w:b w:val="0"/>
        <w:color w:val="auto"/>
        <w:sz w:val="22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A5A1A04">
      <w:start w:val="1"/>
      <w:numFmt w:val="decimal"/>
      <w:lvlText w:val="%5."/>
      <w:lvlJc w:val="left"/>
      <w:pPr>
        <w:ind w:left="4320" w:hanging="360"/>
      </w:pPr>
      <w:rPr>
        <w:rFonts w:ascii="TiepoloItcTEEBoo" w:eastAsia="Times New Roman" w:hAnsi="TiepoloItcTEEBoo" w:cs="Times New Roman"/>
      </w:rPr>
    </w:lvl>
    <w:lvl w:ilvl="5" w:tplc="337A4BEE">
      <w:start w:val="2"/>
      <w:numFmt w:val="decimal"/>
      <w:lvlText w:val="%6"/>
      <w:lvlJc w:val="left"/>
      <w:pPr>
        <w:ind w:left="5220" w:hanging="360"/>
      </w:pPr>
      <w:rPr>
        <w:rFonts w:cs="Times New Roman" w:hint="default"/>
      </w:rPr>
    </w:lvl>
    <w:lvl w:ilvl="6" w:tplc="EC44812C">
      <w:start w:val="10"/>
      <w:numFmt w:val="upperRoman"/>
      <w:lvlText w:val="%7."/>
      <w:lvlJc w:val="left"/>
      <w:pPr>
        <w:ind w:left="6120" w:hanging="72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06B0103"/>
    <w:multiLevelType w:val="hybridMultilevel"/>
    <w:tmpl w:val="DB304E04"/>
    <w:lvl w:ilvl="0" w:tplc="AD1A5E36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1E650E9"/>
    <w:multiLevelType w:val="hybridMultilevel"/>
    <w:tmpl w:val="8894399A"/>
    <w:lvl w:ilvl="0" w:tplc="BE96F366">
      <w:start w:val="1"/>
      <w:numFmt w:val="bullet"/>
      <w:lvlText w:val="-"/>
      <w:lvlJc w:val="left"/>
      <w:pPr>
        <w:ind w:left="1068" w:hanging="360"/>
      </w:pPr>
      <w:rPr>
        <w:rFonts w:ascii="TiepoloItcTEEBoo" w:hAnsi="TiepoloItcTEEBoo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7205CDA"/>
    <w:multiLevelType w:val="hybridMultilevel"/>
    <w:tmpl w:val="DB304E04"/>
    <w:lvl w:ilvl="0" w:tplc="AD1A5E36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7350D0A"/>
    <w:multiLevelType w:val="hybridMultilevel"/>
    <w:tmpl w:val="966E6018"/>
    <w:lvl w:ilvl="0" w:tplc="322044F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48F4699E"/>
    <w:multiLevelType w:val="hybridMultilevel"/>
    <w:tmpl w:val="509026DA"/>
    <w:lvl w:ilvl="0" w:tplc="E5B28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4C4"/>
    <w:multiLevelType w:val="hybridMultilevel"/>
    <w:tmpl w:val="B9B83D72"/>
    <w:lvl w:ilvl="0" w:tplc="AD1A5E36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0CC78EC"/>
    <w:multiLevelType w:val="hybridMultilevel"/>
    <w:tmpl w:val="04FCA82C"/>
    <w:lvl w:ilvl="0" w:tplc="12D6F35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color w:val="auto"/>
        <w:sz w:val="22"/>
        <w:szCs w:val="22"/>
      </w:rPr>
    </w:lvl>
    <w:lvl w:ilvl="1" w:tplc="AE0C7E8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9C1FDA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BE8AA0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C7DA7132">
      <w:start w:val="1"/>
      <w:numFmt w:val="decimal"/>
      <w:lvlText w:val="%7)"/>
      <w:lvlJc w:val="left"/>
      <w:pPr>
        <w:ind w:left="5040" w:hanging="360"/>
      </w:pPr>
      <w:rPr>
        <w:rFonts w:ascii="Arial" w:eastAsia="Times New Roman" w:hAnsi="Arial" w:cs="Arial"/>
      </w:rPr>
    </w:lvl>
    <w:lvl w:ilvl="7" w:tplc="A67A05C8">
      <w:numFmt w:val="bullet"/>
      <w:lvlText w:val=""/>
      <w:lvlJc w:val="left"/>
      <w:pPr>
        <w:ind w:left="5760" w:hanging="360"/>
      </w:pPr>
      <w:rPr>
        <w:rFonts w:ascii="Symbol" w:eastAsia="Times New Roman" w:hAnsi="Symbol" w:cs="Arial"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4728F3"/>
    <w:multiLevelType w:val="hybridMultilevel"/>
    <w:tmpl w:val="2DD0128C"/>
    <w:lvl w:ilvl="0" w:tplc="C09E0E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A4604"/>
    <w:multiLevelType w:val="hybridMultilevel"/>
    <w:tmpl w:val="73563104"/>
    <w:lvl w:ilvl="0" w:tplc="AD1A5E36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D610D26"/>
    <w:multiLevelType w:val="hybridMultilevel"/>
    <w:tmpl w:val="94B8E24A"/>
    <w:lvl w:ilvl="0" w:tplc="DA801C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E104EAA0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8165165"/>
    <w:multiLevelType w:val="hybridMultilevel"/>
    <w:tmpl w:val="92D0A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C289C"/>
    <w:multiLevelType w:val="multilevel"/>
    <w:tmpl w:val="EB42DCCA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8">
    <w:nsid w:val="70217C2B"/>
    <w:multiLevelType w:val="hybridMultilevel"/>
    <w:tmpl w:val="581A7406"/>
    <w:lvl w:ilvl="0" w:tplc="12D6F35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color w:val="auto"/>
        <w:sz w:val="22"/>
        <w:szCs w:val="22"/>
      </w:rPr>
    </w:lvl>
    <w:lvl w:ilvl="1" w:tplc="AE0C7E8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7EA6BE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BE8AA0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C7DA7132">
      <w:start w:val="1"/>
      <w:numFmt w:val="decimal"/>
      <w:lvlText w:val="%7)"/>
      <w:lvlJc w:val="left"/>
      <w:pPr>
        <w:ind w:left="5040" w:hanging="360"/>
      </w:pPr>
      <w:rPr>
        <w:rFonts w:ascii="Arial" w:eastAsia="Times New Roman" w:hAnsi="Arial" w:cs="Arial"/>
      </w:rPr>
    </w:lvl>
    <w:lvl w:ilvl="7" w:tplc="A67A05C8">
      <w:numFmt w:val="bullet"/>
      <w:lvlText w:val=""/>
      <w:lvlJc w:val="left"/>
      <w:pPr>
        <w:ind w:left="5760" w:hanging="360"/>
      </w:pPr>
      <w:rPr>
        <w:rFonts w:ascii="Symbol" w:eastAsia="Times New Roman" w:hAnsi="Symbol" w:cs="Arial"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5F4526"/>
    <w:multiLevelType w:val="hybridMultilevel"/>
    <w:tmpl w:val="779657E6"/>
    <w:lvl w:ilvl="0" w:tplc="73A8674E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0">
    <w:nsid w:val="70A36AAD"/>
    <w:multiLevelType w:val="hybridMultilevel"/>
    <w:tmpl w:val="861AFF0C"/>
    <w:lvl w:ilvl="0" w:tplc="AD1A5E36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2C54266"/>
    <w:multiLevelType w:val="hybridMultilevel"/>
    <w:tmpl w:val="EA58C6F4"/>
    <w:lvl w:ilvl="0" w:tplc="ED6CE0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43DC7"/>
    <w:multiLevelType w:val="hybridMultilevel"/>
    <w:tmpl w:val="C074CD08"/>
    <w:lvl w:ilvl="0" w:tplc="401A7C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3A55A88"/>
    <w:multiLevelType w:val="multilevel"/>
    <w:tmpl w:val="263645B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4">
    <w:nsid w:val="77D56C16"/>
    <w:multiLevelType w:val="hybridMultilevel"/>
    <w:tmpl w:val="21FAE448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DF0744"/>
    <w:multiLevelType w:val="hybridMultilevel"/>
    <w:tmpl w:val="F91655AE"/>
    <w:lvl w:ilvl="0" w:tplc="5B72B1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C7029C"/>
    <w:multiLevelType w:val="hybridMultilevel"/>
    <w:tmpl w:val="A30C944A"/>
    <w:lvl w:ilvl="0" w:tplc="4B4276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608B8"/>
    <w:multiLevelType w:val="hybridMultilevel"/>
    <w:tmpl w:val="4C42DB1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E1956BC"/>
    <w:multiLevelType w:val="multilevel"/>
    <w:tmpl w:val="8988BD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4"/>
  </w:num>
  <w:num w:numId="5">
    <w:abstractNumId w:val="25"/>
  </w:num>
  <w:num w:numId="6">
    <w:abstractNumId w:val="18"/>
  </w:num>
  <w:num w:numId="7">
    <w:abstractNumId w:val="15"/>
  </w:num>
  <w:num w:numId="8">
    <w:abstractNumId w:val="19"/>
  </w:num>
  <w:num w:numId="9">
    <w:abstractNumId w:val="4"/>
  </w:num>
  <w:num w:numId="10">
    <w:abstractNumId w:val="1"/>
  </w:num>
  <w:num w:numId="11">
    <w:abstractNumId w:val="22"/>
  </w:num>
  <w:num w:numId="12">
    <w:abstractNumId w:val="6"/>
  </w:num>
  <w:num w:numId="13">
    <w:abstractNumId w:val="11"/>
  </w:num>
  <w:num w:numId="14">
    <w:abstractNumId w:val="14"/>
  </w:num>
  <w:num w:numId="15">
    <w:abstractNumId w:val="20"/>
  </w:num>
  <w:num w:numId="16">
    <w:abstractNumId w:val="3"/>
  </w:num>
  <w:num w:numId="17">
    <w:abstractNumId w:val="7"/>
  </w:num>
  <w:num w:numId="18">
    <w:abstractNumId w:val="13"/>
  </w:num>
  <w:num w:numId="19">
    <w:abstractNumId w:val="21"/>
  </w:num>
  <w:num w:numId="20">
    <w:abstractNumId w:val="8"/>
  </w:num>
  <w:num w:numId="21">
    <w:abstractNumId w:val="26"/>
  </w:num>
  <w:num w:numId="22">
    <w:abstractNumId w:val="28"/>
  </w:num>
  <w:num w:numId="23">
    <w:abstractNumId w:val="17"/>
  </w:num>
  <w:num w:numId="24">
    <w:abstractNumId w:val="23"/>
  </w:num>
  <w:num w:numId="25">
    <w:abstractNumId w:val="10"/>
  </w:num>
  <w:num w:numId="26">
    <w:abstractNumId w:val="12"/>
  </w:num>
  <w:num w:numId="27">
    <w:abstractNumId w:val="27"/>
  </w:num>
  <w:num w:numId="28">
    <w:abstractNumId w:val="2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cumentProtection w:edit="readOnly" w:enforcement="1" w:cryptProviderType="rsaFull" w:cryptAlgorithmClass="hash" w:cryptAlgorithmType="typeAny" w:cryptAlgorithmSid="4" w:cryptSpinCount="50000" w:hash="K7g/uBlKyQmYa+UwXgu93fJIHW8=" w:salt="5EEn4DTqpdsec67AzaVkUQ=="/>
  <w:defaultTabStop w:val="708"/>
  <w:hyphenationZone w:val="425"/>
  <w:characterSpacingControl w:val="doNotCompress"/>
  <w:compat/>
  <w:rsids>
    <w:rsidRoot w:val="008804AA"/>
    <w:rsid w:val="00216439"/>
    <w:rsid w:val="0038490D"/>
    <w:rsid w:val="008804AA"/>
    <w:rsid w:val="00EC50C9"/>
    <w:rsid w:val="00F5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4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804AA"/>
    <w:pPr>
      <w:ind w:left="720"/>
      <w:contextualSpacing/>
    </w:pPr>
    <w:rPr>
      <w:rFonts w:ascii="Calibri" w:eastAsia="Calibri" w:hAnsi="Calibri" w:cs="Times New Roman"/>
      <w:szCs w:val="20"/>
    </w:rPr>
  </w:style>
  <w:style w:type="character" w:styleId="Hipercze">
    <w:name w:val="Hyperlink"/>
    <w:basedOn w:val="Domylnaczcionkaakapitu"/>
    <w:uiPriority w:val="99"/>
    <w:semiHidden/>
    <w:rsid w:val="008804AA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8804AA"/>
    <w:pPr>
      <w:spacing w:after="0" w:line="240" w:lineRule="auto"/>
      <w:ind w:left="340"/>
      <w:jc w:val="both"/>
    </w:pPr>
    <w:rPr>
      <w:rFonts w:ascii="TiepoloItcTEEBoo" w:eastAsia="Times New Roman" w:hAnsi="TiepoloItcTEEBoo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804AA"/>
    <w:rPr>
      <w:rFonts w:ascii="TiepoloItcTEEBoo" w:eastAsia="Times New Roman" w:hAnsi="TiepoloItcTEEBoo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8804A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804A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804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4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8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88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8804AA"/>
    <w:rPr>
      <w:rFonts w:ascii="Calibri" w:eastAsia="Calibri" w:hAnsi="Calibri" w:cs="Times New Roman"/>
      <w:szCs w:val="20"/>
    </w:rPr>
  </w:style>
  <w:style w:type="paragraph" w:customStyle="1" w:styleId="Tekstprzypisudolnego1">
    <w:name w:val="Tekst przypisu dolnego1"/>
    <w:basedOn w:val="Normalny"/>
    <w:uiPriority w:val="99"/>
    <w:semiHidden/>
    <w:unhideWhenUsed/>
    <w:rsid w:val="008804AA"/>
    <w:pPr>
      <w:suppressAutoHyphens/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0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4AA"/>
  </w:style>
  <w:style w:type="paragraph" w:styleId="Tekstdymka">
    <w:name w:val="Balloon Text"/>
    <w:basedOn w:val="Normalny"/>
    <w:link w:val="TekstdymkaZnak"/>
    <w:uiPriority w:val="99"/>
    <w:semiHidden/>
    <w:unhideWhenUsed/>
    <w:rsid w:val="0088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46bytom.pl" TargetMode="External"/><Relationship Id="rId11" Type="http://schemas.openxmlformats.org/officeDocument/2006/relationships/hyperlink" Target="mailto:iod_edu@um.bytom.p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zamowien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4841</Words>
  <Characters>29049</Characters>
  <Application>Microsoft Office Word</Application>
  <DocSecurity>8</DocSecurity>
  <Lines>242</Lines>
  <Paragraphs>67</Paragraphs>
  <ScaleCrop>false</ScaleCrop>
  <Company/>
  <LinksUpToDate>false</LinksUpToDate>
  <CharactersWithSpaces>33823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2022-05-30T19:45:00Z</dcterms:created>
  <dcterms:modified xsi:type="dcterms:W3CDTF">2022-05-30T19:47:00Z</dcterms:modified>
</cp:coreProperties>
</file>