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B" w:rsidRPr="00E05EFB" w:rsidRDefault="00E05EFB" w:rsidP="00AB70E2">
      <w:pPr>
        <w:ind w:left="0"/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E05EFB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ałą</w:t>
      </w:r>
      <w:r w:rsidRPr="00E05EFB">
        <w:rPr>
          <w:i/>
          <w:sz w:val="18"/>
          <w:szCs w:val="18"/>
        </w:rPr>
        <w:t>cznik</w:t>
      </w:r>
      <w:proofErr w:type="spellEnd"/>
      <w:r w:rsidRPr="00E05EFB">
        <w:rPr>
          <w:i/>
          <w:sz w:val="18"/>
          <w:szCs w:val="18"/>
        </w:rPr>
        <w:t xml:space="preserve"> nr </w:t>
      </w:r>
      <w:r>
        <w:rPr>
          <w:i/>
          <w:sz w:val="18"/>
          <w:szCs w:val="18"/>
        </w:rPr>
        <w:t xml:space="preserve">1 do  PPU                         </w:t>
      </w:r>
    </w:p>
    <w:p w:rsidR="00E05EFB" w:rsidRDefault="00E05EFB" w:rsidP="00AB70E2">
      <w:pPr>
        <w:ind w:left="0"/>
        <w:jc w:val="center"/>
        <w:rPr>
          <w:b/>
          <w:sz w:val="28"/>
          <w:szCs w:val="28"/>
        </w:rPr>
      </w:pPr>
    </w:p>
    <w:p w:rsidR="006433A4" w:rsidRDefault="006433A4" w:rsidP="00AB70E2">
      <w:pPr>
        <w:ind w:left="0"/>
        <w:jc w:val="center"/>
        <w:rPr>
          <w:b/>
          <w:sz w:val="28"/>
          <w:szCs w:val="28"/>
        </w:rPr>
      </w:pPr>
      <w:r w:rsidRPr="00F931FE">
        <w:rPr>
          <w:b/>
          <w:sz w:val="28"/>
          <w:szCs w:val="28"/>
        </w:rPr>
        <w:t>PRZEDMIAR   ROBÓT   BUDOWLAN</w:t>
      </w:r>
      <w:r>
        <w:rPr>
          <w:b/>
          <w:sz w:val="28"/>
          <w:szCs w:val="28"/>
        </w:rPr>
        <w:t>YCH</w:t>
      </w:r>
    </w:p>
    <w:p w:rsidR="006433A4" w:rsidRPr="004560BB" w:rsidRDefault="006433A4" w:rsidP="006433A4">
      <w:pPr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E05EFB">
        <w:rPr>
          <w:sz w:val="24"/>
          <w:szCs w:val="24"/>
        </w:rPr>
        <w:t>oboty</w:t>
      </w:r>
      <w:proofErr w:type="spellEnd"/>
      <w:r w:rsidR="00E05EFB">
        <w:rPr>
          <w:sz w:val="24"/>
          <w:szCs w:val="24"/>
        </w:rPr>
        <w:t xml:space="preserve"> </w:t>
      </w:r>
      <w:proofErr w:type="spellStart"/>
      <w:r w:rsidR="00E05EFB">
        <w:rPr>
          <w:sz w:val="24"/>
          <w:szCs w:val="24"/>
        </w:rPr>
        <w:t>związane</w:t>
      </w:r>
      <w:proofErr w:type="spellEnd"/>
      <w:r w:rsidR="00E05EFB">
        <w:rPr>
          <w:sz w:val="24"/>
          <w:szCs w:val="24"/>
        </w:rPr>
        <w:t xml:space="preserve"> z </w:t>
      </w:r>
      <w:proofErr w:type="spellStart"/>
      <w:r w:rsidR="00E05EFB">
        <w:rPr>
          <w:sz w:val="24"/>
          <w:szCs w:val="24"/>
        </w:rPr>
        <w:t>naprawą</w:t>
      </w:r>
      <w:proofErr w:type="spellEnd"/>
      <w:r w:rsidR="00E05EFB">
        <w:rPr>
          <w:sz w:val="24"/>
          <w:szCs w:val="24"/>
        </w:rPr>
        <w:t xml:space="preserve"> </w:t>
      </w:r>
      <w:proofErr w:type="spellStart"/>
      <w:r w:rsidR="00E05EFB">
        <w:rPr>
          <w:sz w:val="24"/>
          <w:szCs w:val="24"/>
        </w:rPr>
        <w:t>dachu</w:t>
      </w:r>
      <w:proofErr w:type="spellEnd"/>
      <w:r w:rsidR="00E05EFB">
        <w:rPr>
          <w:sz w:val="24"/>
          <w:szCs w:val="24"/>
        </w:rPr>
        <w:t xml:space="preserve">  </w:t>
      </w:r>
      <w:proofErr w:type="spellStart"/>
      <w:r w:rsidR="00E05EFB">
        <w:rPr>
          <w:sz w:val="24"/>
          <w:szCs w:val="24"/>
        </w:rPr>
        <w:t>Szkoły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Podstawowej</w:t>
      </w:r>
      <w:proofErr w:type="spellEnd"/>
      <w:r>
        <w:rPr>
          <w:sz w:val="24"/>
          <w:szCs w:val="24"/>
        </w:rPr>
        <w:t xml:space="preserve"> nr 46  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Bractwa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Bytomskiego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B.Prusa</w:t>
      </w:r>
      <w:proofErr w:type="spellEnd"/>
      <w:r>
        <w:rPr>
          <w:sz w:val="24"/>
          <w:szCs w:val="24"/>
        </w:rPr>
        <w:t xml:space="preserve"> 10, 41-902-Bytom</w:t>
      </w:r>
    </w:p>
    <w:p w:rsidR="006433A4" w:rsidRPr="004560BB" w:rsidRDefault="006433A4" w:rsidP="006433A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25"/>
        <w:gridCol w:w="1568"/>
        <w:gridCol w:w="4547"/>
        <w:gridCol w:w="1128"/>
        <w:gridCol w:w="809"/>
      </w:tblGrid>
      <w:tr w:rsidR="006433A4" w:rsidTr="00700990">
        <w:tc>
          <w:tcPr>
            <w:tcW w:w="525" w:type="dxa"/>
          </w:tcPr>
          <w:p w:rsidR="006433A4" w:rsidRPr="002520C1" w:rsidRDefault="006433A4" w:rsidP="00700990">
            <w:pPr>
              <w:ind w:left="0"/>
              <w:rPr>
                <w:b/>
              </w:rPr>
            </w:pPr>
            <w:proofErr w:type="spellStart"/>
            <w:r w:rsidRPr="002520C1">
              <w:rPr>
                <w:b/>
              </w:rPr>
              <w:t>Lp</w:t>
            </w:r>
            <w:proofErr w:type="spellEnd"/>
            <w:r w:rsidRPr="002520C1">
              <w:rPr>
                <w:b/>
              </w:rPr>
              <w:t>.</w:t>
            </w:r>
          </w:p>
        </w:tc>
        <w:tc>
          <w:tcPr>
            <w:tcW w:w="1568" w:type="dxa"/>
          </w:tcPr>
          <w:p w:rsidR="006433A4" w:rsidRPr="002520C1" w:rsidRDefault="006433A4" w:rsidP="00700990">
            <w:pPr>
              <w:ind w:left="0"/>
              <w:rPr>
                <w:b/>
              </w:rPr>
            </w:pPr>
            <w:proofErr w:type="spellStart"/>
            <w:r w:rsidRPr="002520C1">
              <w:rPr>
                <w:b/>
              </w:rPr>
              <w:t>Podstawa</w:t>
            </w:r>
            <w:proofErr w:type="spellEnd"/>
            <w:r w:rsidRPr="002520C1">
              <w:rPr>
                <w:b/>
              </w:rPr>
              <w:t xml:space="preserve"> </w:t>
            </w:r>
            <w:proofErr w:type="spellStart"/>
            <w:r w:rsidRPr="002520C1">
              <w:rPr>
                <w:b/>
              </w:rPr>
              <w:t>wyceny</w:t>
            </w:r>
            <w:proofErr w:type="spellEnd"/>
          </w:p>
        </w:tc>
        <w:tc>
          <w:tcPr>
            <w:tcW w:w="4547" w:type="dxa"/>
          </w:tcPr>
          <w:p w:rsidR="006433A4" w:rsidRPr="002520C1" w:rsidRDefault="006433A4" w:rsidP="00700990">
            <w:pPr>
              <w:ind w:left="0"/>
              <w:rPr>
                <w:b/>
              </w:rPr>
            </w:pPr>
            <w:r>
              <w:rPr>
                <w:b/>
              </w:rPr>
              <w:t>OPIS – RODZAJ ROBÓT</w:t>
            </w:r>
          </w:p>
        </w:tc>
        <w:tc>
          <w:tcPr>
            <w:tcW w:w="1128" w:type="dxa"/>
          </w:tcPr>
          <w:p w:rsidR="006433A4" w:rsidRPr="002520C1" w:rsidRDefault="006433A4" w:rsidP="00700990">
            <w:pPr>
              <w:ind w:left="0"/>
              <w:rPr>
                <w:b/>
              </w:rPr>
            </w:pPr>
            <w:proofErr w:type="spellStart"/>
            <w:r w:rsidRPr="002520C1">
              <w:rPr>
                <w:b/>
              </w:rPr>
              <w:t>Jedn</w:t>
            </w:r>
            <w:proofErr w:type="spellEnd"/>
            <w:r w:rsidRPr="002520C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520C1">
              <w:rPr>
                <w:b/>
              </w:rPr>
              <w:t>miary</w:t>
            </w:r>
            <w:proofErr w:type="spellEnd"/>
          </w:p>
        </w:tc>
        <w:tc>
          <w:tcPr>
            <w:tcW w:w="809" w:type="dxa"/>
          </w:tcPr>
          <w:p w:rsidR="006433A4" w:rsidRPr="002520C1" w:rsidRDefault="006433A4" w:rsidP="00700990">
            <w:pPr>
              <w:ind w:left="0"/>
              <w:rPr>
                <w:b/>
              </w:rPr>
            </w:pPr>
            <w:proofErr w:type="spellStart"/>
            <w:r w:rsidRPr="002520C1">
              <w:rPr>
                <w:b/>
              </w:rPr>
              <w:t>Ilość</w:t>
            </w:r>
            <w:proofErr w:type="spellEnd"/>
          </w:p>
        </w:tc>
      </w:tr>
      <w:tr w:rsidR="006433A4" w:rsidTr="00700990">
        <w:tc>
          <w:tcPr>
            <w:tcW w:w="525" w:type="dxa"/>
          </w:tcPr>
          <w:p w:rsidR="006433A4" w:rsidRPr="002520C1" w:rsidRDefault="006433A4" w:rsidP="008C0C53">
            <w:pPr>
              <w:ind w:left="0"/>
            </w:pPr>
            <w:r w:rsidRPr="002520C1">
              <w:t>1</w:t>
            </w:r>
            <w:r w:rsidR="008C0C53">
              <w:t>.</w:t>
            </w:r>
          </w:p>
        </w:tc>
        <w:tc>
          <w:tcPr>
            <w:tcW w:w="1568" w:type="dxa"/>
          </w:tcPr>
          <w:p w:rsidR="006433A4" w:rsidRPr="002520C1" w:rsidRDefault="006433A4" w:rsidP="00700990">
            <w:pPr>
              <w:ind w:left="0"/>
            </w:pPr>
            <w:r>
              <w:t>BRR 1/2023   KNNR 3 0503-0100</w:t>
            </w:r>
          </w:p>
        </w:tc>
        <w:tc>
          <w:tcPr>
            <w:tcW w:w="4547" w:type="dxa"/>
          </w:tcPr>
          <w:p w:rsidR="006433A4" w:rsidRPr="002520C1" w:rsidRDefault="00E05EFB" w:rsidP="00700990">
            <w:pPr>
              <w:ind w:left="0"/>
            </w:pPr>
            <w:proofErr w:type="spellStart"/>
            <w:r>
              <w:t>Naprawa</w:t>
            </w:r>
            <w:proofErr w:type="spellEnd"/>
            <w:r>
              <w:t xml:space="preserve"> </w:t>
            </w:r>
            <w:proofErr w:type="spellStart"/>
            <w:r>
              <w:t>pokryć</w:t>
            </w:r>
            <w:proofErr w:type="spellEnd"/>
            <w:r w:rsidR="006433A4">
              <w:t xml:space="preserve"> </w:t>
            </w:r>
            <w:proofErr w:type="spellStart"/>
            <w:r w:rsidR="006433A4">
              <w:t>dachowych</w:t>
            </w:r>
            <w:proofErr w:type="spellEnd"/>
            <w:r w:rsidR="006433A4">
              <w:t xml:space="preserve"> </w:t>
            </w:r>
            <w:proofErr w:type="spellStart"/>
            <w:r w:rsidR="006433A4">
              <w:t>papą</w:t>
            </w:r>
            <w:proofErr w:type="spellEnd"/>
            <w:r w:rsidR="006433A4">
              <w:t xml:space="preserve"> </w:t>
            </w:r>
            <w:proofErr w:type="spellStart"/>
            <w:r w:rsidR="006433A4">
              <w:t>zgrzewalną</w:t>
            </w:r>
            <w:proofErr w:type="spellEnd"/>
            <w:r w:rsidR="006433A4">
              <w:t xml:space="preserve"> </w:t>
            </w:r>
            <w:proofErr w:type="spellStart"/>
            <w:r w:rsidR="006433A4">
              <w:t>poprzez</w:t>
            </w:r>
            <w:proofErr w:type="spellEnd"/>
            <w:r w:rsidR="006433A4">
              <w:t xml:space="preserve"> </w:t>
            </w:r>
            <w:proofErr w:type="spellStart"/>
            <w:r w:rsidR="006433A4">
              <w:t>jednokrotne</w:t>
            </w:r>
            <w:proofErr w:type="spellEnd"/>
            <w:r w:rsidR="006433A4">
              <w:t xml:space="preserve"> </w:t>
            </w:r>
            <w:proofErr w:type="spellStart"/>
            <w:r w:rsidR="006433A4">
              <w:t>pokrycie</w:t>
            </w:r>
            <w:proofErr w:type="spellEnd"/>
            <w:r w:rsidR="006433A4">
              <w:t xml:space="preserve"> </w:t>
            </w:r>
            <w:proofErr w:type="spellStart"/>
            <w:r w:rsidR="006433A4">
              <w:t>papą</w:t>
            </w:r>
            <w:proofErr w:type="spellEnd"/>
            <w:r w:rsidR="006433A4">
              <w:t xml:space="preserve"> </w:t>
            </w:r>
            <w:proofErr w:type="spellStart"/>
            <w:r w:rsidR="006433A4">
              <w:t>zgrzewalną</w:t>
            </w:r>
            <w:proofErr w:type="spellEnd"/>
            <w:r w:rsidR="006433A4">
              <w:t xml:space="preserve"> </w:t>
            </w:r>
            <w:proofErr w:type="spellStart"/>
            <w:r w:rsidR="006433A4">
              <w:t>wierzchniego</w:t>
            </w:r>
            <w:proofErr w:type="spellEnd"/>
            <w:r w:rsidR="006433A4">
              <w:t xml:space="preserve"> </w:t>
            </w:r>
            <w:proofErr w:type="spellStart"/>
            <w:r w:rsidR="006433A4">
              <w:t>krycia</w:t>
            </w:r>
            <w:proofErr w:type="spellEnd"/>
            <w:r w:rsidR="006433A4">
              <w:t xml:space="preserve"> , </w:t>
            </w:r>
            <w:proofErr w:type="spellStart"/>
            <w:r w:rsidR="006433A4">
              <w:t>po</w:t>
            </w:r>
            <w:proofErr w:type="spellEnd"/>
            <w:r w:rsidR="006433A4">
              <w:t xml:space="preserve"> </w:t>
            </w:r>
            <w:proofErr w:type="spellStart"/>
            <w:r w:rsidR="006433A4">
              <w:t>wyrównaniu</w:t>
            </w:r>
            <w:proofErr w:type="spellEnd"/>
            <w:r w:rsidR="006433A4">
              <w:t xml:space="preserve"> </w:t>
            </w:r>
            <w:proofErr w:type="spellStart"/>
            <w:r w:rsidR="006433A4">
              <w:t>istniejącego</w:t>
            </w:r>
            <w:proofErr w:type="spellEnd"/>
            <w:r w:rsidR="006433A4">
              <w:t xml:space="preserve"> </w:t>
            </w:r>
            <w:proofErr w:type="spellStart"/>
            <w:r w:rsidR="006433A4">
              <w:t>pokrycia</w:t>
            </w:r>
            <w:proofErr w:type="spellEnd"/>
            <w:r w:rsidR="006433A4">
              <w:t xml:space="preserve"> </w:t>
            </w:r>
            <w:proofErr w:type="spellStart"/>
            <w:r w:rsidR="006433A4">
              <w:t>papy</w:t>
            </w:r>
            <w:proofErr w:type="spellEnd"/>
          </w:p>
        </w:tc>
        <w:tc>
          <w:tcPr>
            <w:tcW w:w="1128" w:type="dxa"/>
          </w:tcPr>
          <w:p w:rsidR="006433A4" w:rsidRPr="002520C1" w:rsidRDefault="006433A4" w:rsidP="00700990">
            <w:pPr>
              <w:ind w:left="0"/>
            </w:pP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</w:p>
        </w:tc>
        <w:tc>
          <w:tcPr>
            <w:tcW w:w="809" w:type="dxa"/>
          </w:tcPr>
          <w:p w:rsidR="006433A4" w:rsidRPr="002520C1" w:rsidRDefault="006433A4" w:rsidP="00700990">
            <w:pPr>
              <w:ind w:left="0"/>
            </w:pPr>
            <w:r>
              <w:t>220,00</w:t>
            </w:r>
          </w:p>
        </w:tc>
      </w:tr>
      <w:tr w:rsidR="006433A4" w:rsidTr="00700990">
        <w:tc>
          <w:tcPr>
            <w:tcW w:w="525" w:type="dxa"/>
          </w:tcPr>
          <w:p w:rsidR="006433A4" w:rsidRPr="002520C1" w:rsidRDefault="008C0C53" w:rsidP="00700990">
            <w:pPr>
              <w:ind w:left="0"/>
            </w:pPr>
            <w:r>
              <w:t>2.</w:t>
            </w:r>
          </w:p>
        </w:tc>
        <w:tc>
          <w:tcPr>
            <w:tcW w:w="1568" w:type="dxa"/>
          </w:tcPr>
          <w:p w:rsidR="006433A4" w:rsidRPr="002520C1" w:rsidRDefault="008C0C53" w:rsidP="00700990">
            <w:pPr>
              <w:ind w:left="0"/>
            </w:pPr>
            <w:r>
              <w:t>BR</w:t>
            </w:r>
            <w:r w:rsidR="006433A4">
              <w:t>R 1/2023      KNNR 3 0503-0100</w:t>
            </w:r>
          </w:p>
        </w:tc>
        <w:tc>
          <w:tcPr>
            <w:tcW w:w="4547" w:type="dxa"/>
          </w:tcPr>
          <w:p w:rsidR="006433A4" w:rsidRPr="002520C1" w:rsidRDefault="006433A4" w:rsidP="006433A4">
            <w:pPr>
              <w:ind w:left="0"/>
            </w:pPr>
            <w:proofErr w:type="spellStart"/>
            <w:r>
              <w:t>Naprawa</w:t>
            </w:r>
            <w:proofErr w:type="spellEnd"/>
            <w:r>
              <w:t xml:space="preserve"> </w:t>
            </w:r>
            <w:proofErr w:type="spellStart"/>
            <w:r>
              <w:t>pokryc</w:t>
            </w:r>
            <w:proofErr w:type="spellEnd"/>
            <w:r>
              <w:t xml:space="preserve"> </w:t>
            </w:r>
            <w:proofErr w:type="spellStart"/>
            <w:r>
              <w:t>dachowych</w:t>
            </w:r>
            <w:proofErr w:type="spellEnd"/>
            <w:r>
              <w:t xml:space="preserve"> </w:t>
            </w:r>
            <w:proofErr w:type="spellStart"/>
            <w:r>
              <w:t>papą</w:t>
            </w:r>
            <w:proofErr w:type="spellEnd"/>
            <w:r>
              <w:t xml:space="preserve"> </w:t>
            </w:r>
            <w:proofErr w:type="spellStart"/>
            <w:r>
              <w:t>zgrzewalną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naprawę</w:t>
            </w:r>
            <w:proofErr w:type="spellEnd"/>
            <w:r>
              <w:t xml:space="preserve"> </w:t>
            </w:r>
            <w:proofErr w:type="spellStart"/>
            <w:r>
              <w:t>obróbek</w:t>
            </w:r>
            <w:proofErr w:type="spellEnd"/>
            <w:r>
              <w:t xml:space="preserve"> z </w:t>
            </w:r>
            <w:proofErr w:type="spellStart"/>
            <w:r>
              <w:t>papy</w:t>
            </w:r>
            <w:proofErr w:type="spellEnd"/>
            <w:r>
              <w:t xml:space="preserve"> </w:t>
            </w:r>
            <w:proofErr w:type="spellStart"/>
            <w:r>
              <w:t>zgrzewalnej</w:t>
            </w:r>
            <w:proofErr w:type="spellEnd"/>
            <w:r>
              <w:t xml:space="preserve"> </w:t>
            </w:r>
            <w:proofErr w:type="spellStart"/>
            <w:r>
              <w:t>nawierzchniowej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oczyszczonym</w:t>
            </w:r>
            <w:proofErr w:type="spellEnd"/>
            <w:r>
              <w:t xml:space="preserve">                               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zaimpregnowanym</w:t>
            </w:r>
            <w:proofErr w:type="spellEnd"/>
            <w:r>
              <w:t xml:space="preserve"> </w:t>
            </w:r>
            <w:proofErr w:type="spellStart"/>
            <w:r>
              <w:t>podłożu</w:t>
            </w:r>
            <w:proofErr w:type="spellEnd"/>
          </w:p>
        </w:tc>
        <w:tc>
          <w:tcPr>
            <w:tcW w:w="1128" w:type="dxa"/>
          </w:tcPr>
          <w:p w:rsidR="006433A4" w:rsidRDefault="006433A4" w:rsidP="00700990">
            <w:pPr>
              <w:ind w:left="0"/>
              <w:rPr>
                <w:sz w:val="28"/>
                <w:szCs w:val="28"/>
              </w:rPr>
            </w:pP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</w:p>
        </w:tc>
        <w:tc>
          <w:tcPr>
            <w:tcW w:w="809" w:type="dxa"/>
          </w:tcPr>
          <w:p w:rsidR="006433A4" w:rsidRPr="00FB00EC" w:rsidRDefault="006433A4" w:rsidP="006433A4">
            <w:pPr>
              <w:ind w:left="0"/>
              <w:jc w:val="center"/>
            </w:pPr>
            <w:r>
              <w:t>10,00</w:t>
            </w:r>
          </w:p>
        </w:tc>
      </w:tr>
      <w:tr w:rsidR="006433A4" w:rsidTr="00700990">
        <w:tc>
          <w:tcPr>
            <w:tcW w:w="525" w:type="dxa"/>
          </w:tcPr>
          <w:p w:rsidR="006433A4" w:rsidRPr="002520C1" w:rsidRDefault="006433A4" w:rsidP="00700990">
            <w:pPr>
              <w:ind w:left="0"/>
            </w:pPr>
            <w:r>
              <w:t>3</w:t>
            </w:r>
            <w:r w:rsidR="008C0C53">
              <w:t>.</w:t>
            </w:r>
          </w:p>
        </w:tc>
        <w:tc>
          <w:tcPr>
            <w:tcW w:w="1568" w:type="dxa"/>
          </w:tcPr>
          <w:p w:rsidR="006433A4" w:rsidRPr="002520C1" w:rsidRDefault="008C0C53" w:rsidP="00700990">
            <w:pPr>
              <w:ind w:left="0"/>
            </w:pPr>
            <w:r>
              <w:t>BRR 1/2023  KNNR 3 0503-0100</w:t>
            </w:r>
          </w:p>
        </w:tc>
        <w:tc>
          <w:tcPr>
            <w:tcW w:w="4547" w:type="dxa"/>
          </w:tcPr>
          <w:p w:rsidR="006433A4" w:rsidRPr="002520C1" w:rsidRDefault="006433A4" w:rsidP="00700990">
            <w:pPr>
              <w:ind w:left="0"/>
            </w:pPr>
            <w:proofErr w:type="spellStart"/>
            <w:r>
              <w:t>Naprawa</w:t>
            </w:r>
            <w:proofErr w:type="spellEnd"/>
            <w:r>
              <w:t xml:space="preserve"> </w:t>
            </w:r>
            <w:proofErr w:type="spellStart"/>
            <w:r>
              <w:t>pokryc</w:t>
            </w:r>
            <w:proofErr w:type="spellEnd"/>
            <w:r>
              <w:t xml:space="preserve"> </w:t>
            </w:r>
            <w:proofErr w:type="spellStart"/>
            <w:r>
              <w:t>dachowych</w:t>
            </w:r>
            <w:proofErr w:type="spellEnd"/>
            <w:r>
              <w:t xml:space="preserve"> </w:t>
            </w:r>
            <w:proofErr w:type="spellStart"/>
            <w:r>
              <w:t>papą</w:t>
            </w:r>
            <w:proofErr w:type="spellEnd"/>
            <w:r>
              <w:t xml:space="preserve"> </w:t>
            </w:r>
            <w:proofErr w:type="spellStart"/>
            <w:r>
              <w:t>zgrzewalną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naprawę</w:t>
            </w:r>
            <w:proofErr w:type="spellEnd"/>
            <w:r>
              <w:t xml:space="preserve"> </w:t>
            </w:r>
            <w:proofErr w:type="spellStart"/>
            <w:r>
              <w:t>obróbek</w:t>
            </w:r>
            <w:proofErr w:type="spellEnd"/>
            <w:r>
              <w:t xml:space="preserve"> </w:t>
            </w:r>
            <w:proofErr w:type="spellStart"/>
            <w:r>
              <w:t>elementów</w:t>
            </w:r>
            <w:proofErr w:type="spellEnd"/>
            <w:r>
              <w:t xml:space="preserve"> </w:t>
            </w:r>
            <w:proofErr w:type="spellStart"/>
            <w:r>
              <w:t>metalowych</w:t>
            </w:r>
            <w:proofErr w:type="spellEnd"/>
            <w:r>
              <w:t xml:space="preserve"> (</w:t>
            </w:r>
            <w:proofErr w:type="spellStart"/>
            <w:r>
              <w:t>kołnierzy</w:t>
            </w:r>
            <w:proofErr w:type="spellEnd"/>
            <w:r>
              <w:t xml:space="preserve">) </w:t>
            </w:r>
            <w:proofErr w:type="spellStart"/>
            <w:r>
              <w:t>występujących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dachu</w:t>
            </w:r>
            <w:proofErr w:type="spellEnd"/>
            <w:r>
              <w:t xml:space="preserve"> z </w:t>
            </w:r>
            <w:proofErr w:type="spellStart"/>
            <w:r>
              <w:t>papy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oczyszczeniem</w:t>
            </w:r>
            <w:proofErr w:type="spellEnd"/>
            <w:r>
              <w:t xml:space="preserve"> I </w:t>
            </w:r>
            <w:proofErr w:type="spellStart"/>
            <w:r>
              <w:t>zaimpregnowaniem</w:t>
            </w:r>
            <w:proofErr w:type="spellEnd"/>
            <w:r>
              <w:t xml:space="preserve"> </w:t>
            </w:r>
            <w:proofErr w:type="spellStart"/>
            <w:r>
              <w:t>podłoża</w:t>
            </w:r>
            <w:proofErr w:type="spellEnd"/>
          </w:p>
        </w:tc>
        <w:tc>
          <w:tcPr>
            <w:tcW w:w="1128" w:type="dxa"/>
          </w:tcPr>
          <w:p w:rsidR="006433A4" w:rsidRDefault="006433A4" w:rsidP="00700990">
            <w:pPr>
              <w:ind w:left="0"/>
              <w:rPr>
                <w:sz w:val="28"/>
                <w:szCs w:val="28"/>
              </w:rPr>
            </w:pP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</w:p>
        </w:tc>
        <w:tc>
          <w:tcPr>
            <w:tcW w:w="809" w:type="dxa"/>
          </w:tcPr>
          <w:p w:rsidR="006433A4" w:rsidRPr="00FB00EC" w:rsidRDefault="008C0C53" w:rsidP="00700990">
            <w:pPr>
              <w:ind w:left="0"/>
            </w:pPr>
            <w:r>
              <w:t xml:space="preserve">    5,00</w:t>
            </w:r>
          </w:p>
        </w:tc>
      </w:tr>
      <w:tr w:rsidR="006433A4" w:rsidTr="00700990">
        <w:tc>
          <w:tcPr>
            <w:tcW w:w="525" w:type="dxa"/>
          </w:tcPr>
          <w:p w:rsidR="006433A4" w:rsidRPr="002520C1" w:rsidRDefault="006433A4" w:rsidP="00700990">
            <w:pPr>
              <w:ind w:left="0"/>
            </w:pPr>
            <w:r>
              <w:t>4</w:t>
            </w:r>
            <w:r w:rsidR="008C0C53">
              <w:t>.</w:t>
            </w:r>
          </w:p>
        </w:tc>
        <w:tc>
          <w:tcPr>
            <w:tcW w:w="1568" w:type="dxa"/>
          </w:tcPr>
          <w:p w:rsidR="006433A4" w:rsidRPr="002520C1" w:rsidRDefault="008C0C53" w:rsidP="00700990">
            <w:pPr>
              <w:ind w:left="0"/>
            </w:pPr>
            <w:r>
              <w:t>BRR</w:t>
            </w:r>
            <w:r w:rsidR="00D07488">
              <w:t xml:space="preserve"> 1/2023  K</w:t>
            </w:r>
            <w:r w:rsidR="0023377F">
              <w:t>NR 4-</w:t>
            </w:r>
            <w:r>
              <w:t>01  0</w:t>
            </w:r>
            <w:r w:rsidR="00AB70E2">
              <w:t>533-020</w:t>
            </w:r>
            <w:r>
              <w:t>0</w:t>
            </w:r>
          </w:p>
        </w:tc>
        <w:tc>
          <w:tcPr>
            <w:tcW w:w="4547" w:type="dxa"/>
          </w:tcPr>
          <w:p w:rsidR="006433A4" w:rsidRPr="002520C1" w:rsidRDefault="008C0C53" w:rsidP="00700990">
            <w:pPr>
              <w:ind w:left="0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pokrycia</w:t>
            </w:r>
            <w:proofErr w:type="spellEnd"/>
            <w:r>
              <w:t xml:space="preserve"> </w:t>
            </w:r>
            <w:proofErr w:type="spellStart"/>
            <w:r>
              <w:t>murów</w:t>
            </w:r>
            <w:proofErr w:type="spellEnd"/>
            <w:r>
              <w:t xml:space="preserve"> </w:t>
            </w:r>
            <w:proofErr w:type="spellStart"/>
            <w:r>
              <w:t>ogniowych</w:t>
            </w:r>
            <w:proofErr w:type="spellEnd"/>
            <w:r>
              <w:t xml:space="preserve">, </w:t>
            </w:r>
            <w:proofErr w:type="spellStart"/>
            <w:r>
              <w:t>pasów</w:t>
            </w:r>
            <w:proofErr w:type="spellEnd"/>
            <w:r>
              <w:t xml:space="preserve"> pod- I </w:t>
            </w:r>
            <w:proofErr w:type="spellStart"/>
            <w:r>
              <w:t>nadtynkowych</w:t>
            </w:r>
            <w:proofErr w:type="spellEnd"/>
            <w:r>
              <w:t xml:space="preserve"> , </w:t>
            </w:r>
            <w:proofErr w:type="spellStart"/>
            <w:r>
              <w:t>wyskoków</w:t>
            </w:r>
            <w:proofErr w:type="spellEnd"/>
            <w:r>
              <w:t xml:space="preserve"> I </w:t>
            </w:r>
            <w:proofErr w:type="spellStart"/>
            <w:r>
              <w:t>pasów</w:t>
            </w:r>
            <w:proofErr w:type="spellEnd"/>
            <w:r>
              <w:t xml:space="preserve"> </w:t>
            </w:r>
            <w:proofErr w:type="spellStart"/>
            <w:r>
              <w:t>elewacyjnych</w:t>
            </w:r>
            <w:proofErr w:type="spellEnd"/>
            <w:r>
              <w:t xml:space="preserve">, </w:t>
            </w:r>
            <w:proofErr w:type="spellStart"/>
            <w:r>
              <w:t>gzymsów</w:t>
            </w:r>
            <w:proofErr w:type="spellEnd"/>
            <w:r>
              <w:t xml:space="preserve"> I </w:t>
            </w:r>
            <w:proofErr w:type="spellStart"/>
            <w:r>
              <w:t>krawędzi</w:t>
            </w:r>
            <w:proofErr w:type="spellEnd"/>
            <w:r>
              <w:t xml:space="preserve"> </w:t>
            </w:r>
            <w:proofErr w:type="spellStart"/>
            <w:r>
              <w:t>balkonowych</w:t>
            </w:r>
            <w:proofErr w:type="spellEnd"/>
            <w:r>
              <w:t xml:space="preserve"> z </w:t>
            </w:r>
            <w:proofErr w:type="spellStart"/>
            <w:r>
              <w:t>blachy</w:t>
            </w:r>
            <w:proofErr w:type="spellEnd"/>
            <w:r>
              <w:t xml:space="preserve"> </w:t>
            </w:r>
            <w:proofErr w:type="spellStart"/>
            <w:r>
              <w:t>ocynkowanej</w:t>
            </w:r>
            <w:proofErr w:type="spellEnd"/>
          </w:p>
        </w:tc>
        <w:tc>
          <w:tcPr>
            <w:tcW w:w="1128" w:type="dxa"/>
          </w:tcPr>
          <w:p w:rsidR="006433A4" w:rsidRDefault="006433A4" w:rsidP="00700990">
            <w:pPr>
              <w:ind w:left="0"/>
              <w:rPr>
                <w:sz w:val="28"/>
                <w:szCs w:val="28"/>
              </w:rPr>
            </w:pP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</w:p>
        </w:tc>
        <w:tc>
          <w:tcPr>
            <w:tcW w:w="809" w:type="dxa"/>
          </w:tcPr>
          <w:p w:rsidR="006433A4" w:rsidRPr="00FB00EC" w:rsidRDefault="008C0C53" w:rsidP="00700990">
            <w:pPr>
              <w:ind w:left="0"/>
            </w:pPr>
            <w:r>
              <w:t xml:space="preserve">  19,20</w:t>
            </w:r>
          </w:p>
        </w:tc>
      </w:tr>
      <w:tr w:rsidR="006433A4" w:rsidTr="00700990">
        <w:tc>
          <w:tcPr>
            <w:tcW w:w="525" w:type="dxa"/>
          </w:tcPr>
          <w:p w:rsidR="006433A4" w:rsidRPr="002520C1" w:rsidRDefault="006433A4" w:rsidP="00700990">
            <w:pPr>
              <w:ind w:left="0"/>
            </w:pPr>
            <w:r>
              <w:t>5</w:t>
            </w:r>
            <w:r w:rsidR="008C0C53">
              <w:t>.</w:t>
            </w:r>
          </w:p>
        </w:tc>
        <w:tc>
          <w:tcPr>
            <w:tcW w:w="1568" w:type="dxa"/>
          </w:tcPr>
          <w:p w:rsidR="006433A4" w:rsidRPr="002520C1" w:rsidRDefault="008C0C53" w:rsidP="00700990">
            <w:pPr>
              <w:ind w:left="0"/>
            </w:pPr>
            <w:r>
              <w:t>BRR</w:t>
            </w:r>
            <w:r w:rsidR="0023377F">
              <w:t xml:space="preserve"> 1/2023  KNNR-W 3</w:t>
            </w:r>
            <w:r>
              <w:t xml:space="preserve">         0510-0204</w:t>
            </w:r>
          </w:p>
        </w:tc>
        <w:tc>
          <w:tcPr>
            <w:tcW w:w="4547" w:type="dxa"/>
          </w:tcPr>
          <w:p w:rsidR="006433A4" w:rsidRPr="00FB00EC" w:rsidRDefault="008C0C53" w:rsidP="00700990">
            <w:pPr>
              <w:ind w:left="0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rur</w:t>
            </w:r>
            <w:proofErr w:type="spellEnd"/>
            <w:r>
              <w:t xml:space="preserve"> </w:t>
            </w:r>
            <w:proofErr w:type="spellStart"/>
            <w:r>
              <w:t>spustowych</w:t>
            </w:r>
            <w:proofErr w:type="spellEnd"/>
            <w:r>
              <w:t xml:space="preserve"> z </w:t>
            </w:r>
            <w:proofErr w:type="spellStart"/>
            <w:r>
              <w:t>blachy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rury</w:t>
            </w:r>
            <w:proofErr w:type="spellEnd"/>
            <w:r>
              <w:t xml:space="preserve"> </w:t>
            </w:r>
            <w:r w:rsidR="0023377F">
              <w:t xml:space="preserve"> </w:t>
            </w:r>
            <w:proofErr w:type="spellStart"/>
            <w:r>
              <w:t>okrągłe</w:t>
            </w:r>
            <w:proofErr w:type="spellEnd"/>
            <w:r w:rsidR="0023377F">
              <w:t xml:space="preserve">     </w:t>
            </w:r>
            <w:r w:rsidR="00D07488">
              <w:t xml:space="preserve"> z P</w:t>
            </w:r>
            <w:r>
              <w:t>V</w:t>
            </w:r>
            <w:r w:rsidR="00D07488">
              <w:t>C</w:t>
            </w:r>
          </w:p>
        </w:tc>
        <w:tc>
          <w:tcPr>
            <w:tcW w:w="1128" w:type="dxa"/>
          </w:tcPr>
          <w:p w:rsidR="006433A4" w:rsidRPr="00FB00EC" w:rsidRDefault="0023377F" w:rsidP="00700990">
            <w:pPr>
              <w:ind w:left="0"/>
            </w:pPr>
            <w:r w:rsidRPr="002520C1">
              <w:t>m</w:t>
            </w:r>
          </w:p>
        </w:tc>
        <w:tc>
          <w:tcPr>
            <w:tcW w:w="809" w:type="dxa"/>
          </w:tcPr>
          <w:p w:rsidR="006433A4" w:rsidRPr="00FB00EC" w:rsidRDefault="0023377F" w:rsidP="00700990">
            <w:pPr>
              <w:ind w:left="0"/>
            </w:pPr>
            <w:r>
              <w:t xml:space="preserve">  16,00</w:t>
            </w:r>
          </w:p>
        </w:tc>
      </w:tr>
      <w:tr w:rsidR="0023377F" w:rsidTr="00700990">
        <w:tc>
          <w:tcPr>
            <w:tcW w:w="525" w:type="dxa"/>
          </w:tcPr>
          <w:p w:rsidR="0023377F" w:rsidRDefault="0023377F" w:rsidP="00700990">
            <w:pPr>
              <w:ind w:left="0"/>
            </w:pPr>
            <w:r>
              <w:t>6.</w:t>
            </w:r>
          </w:p>
        </w:tc>
        <w:tc>
          <w:tcPr>
            <w:tcW w:w="1568" w:type="dxa"/>
          </w:tcPr>
          <w:p w:rsidR="0023377F" w:rsidRDefault="0023377F" w:rsidP="00700990">
            <w:pPr>
              <w:ind w:left="0"/>
            </w:pPr>
            <w:r>
              <w:t>BRR 1/2023  KNNR-W 3         0511-0402</w:t>
            </w:r>
          </w:p>
        </w:tc>
        <w:tc>
          <w:tcPr>
            <w:tcW w:w="4547" w:type="dxa"/>
          </w:tcPr>
          <w:p w:rsidR="0023377F" w:rsidRDefault="0023377F" w:rsidP="00700990">
            <w:pPr>
              <w:ind w:left="0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rynien</w:t>
            </w:r>
            <w:proofErr w:type="spellEnd"/>
            <w:r>
              <w:t xml:space="preserve"> z </w:t>
            </w:r>
            <w:proofErr w:type="spellStart"/>
            <w:r>
              <w:t>blachy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rynn</w:t>
            </w:r>
            <w:r w:rsidR="00D07488">
              <w:t>y</w:t>
            </w:r>
            <w:proofErr w:type="spellEnd"/>
            <w:r w:rsidR="00D07488">
              <w:t xml:space="preserve"> z </w:t>
            </w:r>
            <w:proofErr w:type="spellStart"/>
            <w:r w:rsidR="00D07488">
              <w:t>zastosowaniem</w:t>
            </w:r>
            <w:proofErr w:type="spellEnd"/>
            <w:r w:rsidR="00D07488">
              <w:t xml:space="preserve"> </w:t>
            </w:r>
            <w:proofErr w:type="spellStart"/>
            <w:r w:rsidR="00D07488">
              <w:t>łączników</w:t>
            </w:r>
            <w:proofErr w:type="spellEnd"/>
            <w:r w:rsidR="00D07488">
              <w:t xml:space="preserve"> z P</w:t>
            </w:r>
            <w:r>
              <w:t>V</w:t>
            </w:r>
            <w:r w:rsidR="00D07488">
              <w:t>C</w:t>
            </w:r>
          </w:p>
        </w:tc>
        <w:tc>
          <w:tcPr>
            <w:tcW w:w="1128" w:type="dxa"/>
          </w:tcPr>
          <w:p w:rsidR="0023377F" w:rsidRPr="002520C1" w:rsidRDefault="0023377F" w:rsidP="00700990">
            <w:pPr>
              <w:ind w:left="0"/>
            </w:pPr>
            <w:r>
              <w:t>m</w:t>
            </w:r>
          </w:p>
        </w:tc>
        <w:tc>
          <w:tcPr>
            <w:tcW w:w="809" w:type="dxa"/>
          </w:tcPr>
          <w:p w:rsidR="0023377F" w:rsidRDefault="0023377F" w:rsidP="00700990">
            <w:pPr>
              <w:ind w:left="0"/>
            </w:pPr>
            <w:r>
              <w:t xml:space="preserve">  12,00</w:t>
            </w:r>
          </w:p>
        </w:tc>
      </w:tr>
      <w:tr w:rsidR="0023377F" w:rsidTr="00700990">
        <w:tc>
          <w:tcPr>
            <w:tcW w:w="525" w:type="dxa"/>
          </w:tcPr>
          <w:p w:rsidR="0023377F" w:rsidRDefault="0023377F" w:rsidP="00700990">
            <w:pPr>
              <w:ind w:left="0"/>
            </w:pPr>
            <w:r>
              <w:t>7.</w:t>
            </w:r>
          </w:p>
        </w:tc>
        <w:tc>
          <w:tcPr>
            <w:tcW w:w="1568" w:type="dxa"/>
          </w:tcPr>
          <w:p w:rsidR="0023377F" w:rsidRDefault="00D07488" w:rsidP="00700990">
            <w:pPr>
              <w:ind w:left="0"/>
            </w:pPr>
            <w:r>
              <w:t>BRR 1/2023  K</w:t>
            </w:r>
            <w:r w:rsidR="0023377F">
              <w:t>NR 4-01     0519-0300</w:t>
            </w:r>
          </w:p>
        </w:tc>
        <w:tc>
          <w:tcPr>
            <w:tcW w:w="4547" w:type="dxa"/>
          </w:tcPr>
          <w:p w:rsidR="0023377F" w:rsidRDefault="0023377F" w:rsidP="00700990">
            <w:pPr>
              <w:ind w:left="0"/>
            </w:pPr>
            <w:proofErr w:type="spellStart"/>
            <w:r>
              <w:t>Drobne</w:t>
            </w:r>
            <w:proofErr w:type="spellEnd"/>
            <w:r>
              <w:t xml:space="preserve"> </w:t>
            </w:r>
            <w:proofErr w:type="spellStart"/>
            <w:r>
              <w:t>naprawy</w:t>
            </w:r>
            <w:proofErr w:type="spellEnd"/>
            <w:r>
              <w:t xml:space="preserve"> </w:t>
            </w:r>
            <w:proofErr w:type="spellStart"/>
            <w:r>
              <w:t>pokrycia</w:t>
            </w:r>
            <w:proofErr w:type="spellEnd"/>
            <w:r>
              <w:t xml:space="preserve"> z </w:t>
            </w:r>
            <w:proofErr w:type="spellStart"/>
            <w:r>
              <w:t>papy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wstawienie</w:t>
            </w:r>
            <w:proofErr w:type="spellEnd"/>
            <w:r>
              <w:t xml:space="preserve"> </w:t>
            </w:r>
            <w:proofErr w:type="spellStart"/>
            <w:r>
              <w:t>łat</w:t>
            </w:r>
            <w:proofErr w:type="spellEnd"/>
            <w:r>
              <w:t xml:space="preserve"> o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ponad</w:t>
            </w:r>
            <w:proofErr w:type="spellEnd"/>
            <w:r>
              <w:t xml:space="preserve"> 0,1 </w:t>
            </w: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  <w:r>
              <w:rPr>
                <w:rFonts w:cstheme="minorHAnsi"/>
              </w:rPr>
              <w:t xml:space="preserve"> do 1,0 </w:t>
            </w:r>
            <w:r w:rsidRPr="002520C1">
              <w:t>m</w:t>
            </w:r>
            <w:r w:rsidRPr="002520C1">
              <w:rPr>
                <w:rFonts w:cstheme="minorHAnsi"/>
              </w:rPr>
              <w:t>²</w:t>
            </w:r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papy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asfaltowej</w:t>
            </w:r>
            <w:proofErr w:type="spellEnd"/>
          </w:p>
        </w:tc>
        <w:tc>
          <w:tcPr>
            <w:tcW w:w="1128" w:type="dxa"/>
          </w:tcPr>
          <w:p w:rsidR="0023377F" w:rsidRPr="002520C1" w:rsidRDefault="0023377F" w:rsidP="00700990">
            <w:pPr>
              <w:ind w:left="0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:rsidR="0023377F" w:rsidRDefault="00AB70E2" w:rsidP="00700990">
            <w:pPr>
              <w:ind w:left="0"/>
            </w:pPr>
            <w:r>
              <w:t xml:space="preserve">    5,00</w:t>
            </w:r>
          </w:p>
        </w:tc>
      </w:tr>
    </w:tbl>
    <w:p w:rsidR="006433A4" w:rsidRDefault="006433A4" w:rsidP="006433A4">
      <w:pPr>
        <w:ind w:left="0"/>
        <w:rPr>
          <w:sz w:val="28"/>
          <w:szCs w:val="28"/>
        </w:rPr>
      </w:pPr>
    </w:p>
    <w:p w:rsidR="00BE78D0" w:rsidRDefault="00D07488"/>
    <w:sectPr w:rsidR="00BE78D0" w:rsidSect="004560BB">
      <w:pgSz w:w="11906" w:h="16838" w:code="9"/>
      <w:pgMar w:top="1134" w:right="1418" w:bottom="1701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6433A4"/>
    <w:rsid w:val="0003001F"/>
    <w:rsid w:val="00216439"/>
    <w:rsid w:val="0023377F"/>
    <w:rsid w:val="006433A4"/>
    <w:rsid w:val="008C0C53"/>
    <w:rsid w:val="009A2B8A"/>
    <w:rsid w:val="00AB70E2"/>
    <w:rsid w:val="00B34D06"/>
    <w:rsid w:val="00D07488"/>
    <w:rsid w:val="00E05EFB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A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3A4"/>
    <w:pPr>
      <w:spacing w:after="160" w:line="288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2023-07-13T19:04:00Z</dcterms:created>
  <dcterms:modified xsi:type="dcterms:W3CDTF">2023-07-13T20:06:00Z</dcterms:modified>
</cp:coreProperties>
</file>